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528" w:rsidRPr="00BD6389" w:rsidRDefault="00136528">
      <w:pPr>
        <w:rPr>
          <w:b/>
          <w:sz w:val="28"/>
        </w:rPr>
      </w:pPr>
      <w:r w:rsidRPr="00BD6389">
        <w:rPr>
          <w:b/>
          <w:sz w:val="28"/>
        </w:rPr>
        <w:t>Judges:</w:t>
      </w:r>
    </w:p>
    <w:p w:rsidR="00BF31D4" w:rsidRDefault="00BF31D4" w:rsidP="00636AD3">
      <w:pPr>
        <w:spacing w:after="0" w:line="360" w:lineRule="auto"/>
      </w:pPr>
      <w:r>
        <w:t>Presentation Group #1:</w:t>
      </w:r>
      <w:r>
        <w:tab/>
      </w:r>
      <w:r>
        <w:tab/>
      </w:r>
      <w:r w:rsidR="000F3F59">
        <w:t xml:space="preserve">Mr. Bob </w:t>
      </w:r>
      <w:proofErr w:type="spellStart"/>
      <w:r w:rsidR="000F3F59">
        <w:t>Bove</w:t>
      </w:r>
      <w:proofErr w:type="spellEnd"/>
      <w:r w:rsidR="000F3F59">
        <w:tab/>
      </w:r>
      <w:r w:rsidR="000F3F59">
        <w:tab/>
      </w:r>
      <w:r w:rsidR="000F3F59">
        <w:tab/>
      </w:r>
      <w:r>
        <w:t xml:space="preserve"> </w:t>
      </w:r>
      <w:r w:rsidR="00BD6389">
        <w:t>Mr. Boris Cheek</w:t>
      </w:r>
    </w:p>
    <w:p w:rsidR="00BF31D4" w:rsidRDefault="00BF31D4" w:rsidP="00636AD3">
      <w:pPr>
        <w:spacing w:after="0" w:line="360" w:lineRule="auto"/>
      </w:pPr>
      <w:r>
        <w:t>Presentation Group #</w:t>
      </w:r>
      <w:r w:rsidR="00514679">
        <w:t>2</w:t>
      </w:r>
      <w:r>
        <w:t>:</w:t>
      </w:r>
      <w:r>
        <w:tab/>
      </w:r>
      <w:r>
        <w:tab/>
      </w:r>
      <w:r w:rsidR="00AF20C0">
        <w:t xml:space="preserve">Mr.  Mathew </w:t>
      </w:r>
      <w:proofErr w:type="spellStart"/>
      <w:r w:rsidR="00AF20C0">
        <w:t>Verdouw</w:t>
      </w:r>
      <w:proofErr w:type="spellEnd"/>
      <w:r w:rsidR="00AF20C0">
        <w:tab/>
      </w:r>
      <w:r w:rsidR="000F3F59">
        <w:tab/>
      </w:r>
      <w:r>
        <w:t>Ms. Belinda Parish</w:t>
      </w:r>
    </w:p>
    <w:p w:rsidR="000F3F59" w:rsidRDefault="00514679" w:rsidP="00636AD3">
      <w:pPr>
        <w:spacing w:after="0" w:line="360" w:lineRule="auto"/>
      </w:pPr>
      <w:r>
        <w:t>Presentation Group #3</w:t>
      </w:r>
      <w:r w:rsidR="00BF31D4">
        <w:t>:</w:t>
      </w:r>
      <w:r w:rsidR="00BF31D4">
        <w:tab/>
      </w:r>
      <w:r w:rsidR="00BF31D4">
        <w:tab/>
      </w:r>
      <w:r w:rsidR="00BD6389">
        <w:t xml:space="preserve">Mr. Jim </w:t>
      </w:r>
      <w:r w:rsidR="000F3F59">
        <w:t>Demos</w:t>
      </w:r>
      <w:r w:rsidR="000F3F59">
        <w:tab/>
      </w:r>
      <w:r w:rsidR="00BF31D4">
        <w:tab/>
      </w:r>
      <w:r w:rsidR="00BD6389">
        <w:tab/>
      </w:r>
      <w:r w:rsidR="00AF20C0">
        <w:t xml:space="preserve">Ms. </w:t>
      </w:r>
      <w:proofErr w:type="spellStart"/>
      <w:r w:rsidR="00AF20C0">
        <w:t>LeeAnn</w:t>
      </w:r>
      <w:proofErr w:type="spellEnd"/>
      <w:r w:rsidR="00AF20C0">
        <w:t xml:space="preserve"> Pounds</w:t>
      </w:r>
    </w:p>
    <w:p w:rsidR="000F3F59" w:rsidRDefault="00514679" w:rsidP="00636AD3">
      <w:pPr>
        <w:spacing w:after="0" w:line="360" w:lineRule="auto"/>
      </w:pPr>
      <w:r>
        <w:t>Presentation Group #4</w:t>
      </w:r>
      <w:r w:rsidR="00BF31D4">
        <w:t>:</w:t>
      </w:r>
      <w:r w:rsidR="00BF31D4">
        <w:tab/>
      </w:r>
      <w:r w:rsidR="00BF31D4">
        <w:tab/>
      </w:r>
      <w:r w:rsidR="00136528">
        <w:t>Mr.</w:t>
      </w:r>
      <w:r w:rsidR="000F3F59">
        <w:t xml:space="preserve"> </w:t>
      </w:r>
      <w:proofErr w:type="gramStart"/>
      <w:r w:rsidR="000F3F59">
        <w:t xml:space="preserve">Kyle </w:t>
      </w:r>
      <w:r w:rsidR="00136528">
        <w:t xml:space="preserve"> </w:t>
      </w:r>
      <w:proofErr w:type="spellStart"/>
      <w:r w:rsidR="00136528">
        <w:t>Deutschle</w:t>
      </w:r>
      <w:proofErr w:type="spellEnd"/>
      <w:proofErr w:type="gramEnd"/>
      <w:r w:rsidR="000F3F59">
        <w:tab/>
      </w:r>
      <w:r w:rsidR="000F3F59">
        <w:tab/>
        <w:t xml:space="preserve">Ms. Patti </w:t>
      </w:r>
      <w:proofErr w:type="spellStart"/>
      <w:r w:rsidR="000F3F59">
        <w:t>Kuuskvere</w:t>
      </w:r>
      <w:proofErr w:type="spellEnd"/>
      <w:r w:rsidR="000F3F59">
        <w:tab/>
      </w:r>
      <w:r w:rsidR="000F3F59">
        <w:tab/>
      </w:r>
      <w:r w:rsidR="000F3F59">
        <w:tab/>
      </w:r>
    </w:p>
    <w:p w:rsidR="00136528" w:rsidRDefault="00514679" w:rsidP="00636AD3">
      <w:pPr>
        <w:spacing w:after="0" w:line="360" w:lineRule="auto"/>
      </w:pPr>
      <w:r>
        <w:t>Presentation Group #5</w:t>
      </w:r>
      <w:r w:rsidR="00BF31D4">
        <w:t>:</w:t>
      </w:r>
      <w:r w:rsidR="00BF31D4">
        <w:tab/>
      </w:r>
      <w:r w:rsidR="00BF31D4">
        <w:tab/>
      </w:r>
      <w:r w:rsidR="000F3F59">
        <w:t xml:space="preserve">Ms. Leigh </w:t>
      </w:r>
      <w:proofErr w:type="spellStart"/>
      <w:r w:rsidR="000F3F59">
        <w:t>Seery</w:t>
      </w:r>
      <w:proofErr w:type="spellEnd"/>
      <w:r w:rsidR="000F3F59">
        <w:tab/>
      </w:r>
      <w:r w:rsidR="000F3F59">
        <w:tab/>
      </w:r>
      <w:r w:rsidR="000F3F59">
        <w:tab/>
        <w:t xml:space="preserve">Mr. Anthony </w:t>
      </w:r>
      <w:proofErr w:type="spellStart"/>
      <w:r w:rsidR="000F3F59">
        <w:t>Vigliotti</w:t>
      </w:r>
      <w:proofErr w:type="spellEnd"/>
    </w:p>
    <w:p w:rsidR="00BD6389" w:rsidRDefault="00BD6389"/>
    <w:p w:rsidR="00AE63F6" w:rsidRDefault="00BF31D4">
      <w:pPr>
        <w:rPr>
          <w:b/>
          <w:sz w:val="24"/>
        </w:rPr>
      </w:pPr>
      <w:r>
        <w:t>There are 17</w:t>
      </w:r>
      <w:r w:rsidR="00136528">
        <w:t xml:space="preserve"> International Business Plans that need to be presented on this day.  </w:t>
      </w:r>
      <w:r w:rsidR="002F4355">
        <w:t>The majority of students worked with one other classmate to complete thi</w:t>
      </w:r>
      <w:r>
        <w:t xml:space="preserve">s paper but there is one group that was allowed to work in groups of three due to circumstances.  </w:t>
      </w:r>
    </w:p>
    <w:p w:rsidR="00636AD3" w:rsidRPr="00AE63F6" w:rsidRDefault="00636AD3">
      <w:pPr>
        <w:rPr>
          <w:b/>
          <w:sz w:val="24"/>
        </w:rPr>
      </w:pPr>
      <w:r w:rsidRPr="00AE63F6">
        <w:rPr>
          <w:b/>
          <w:sz w:val="24"/>
        </w:rPr>
        <w:t>Arrival:</w:t>
      </w:r>
      <w:r w:rsidRPr="00AE63F6">
        <w:rPr>
          <w:b/>
          <w:sz w:val="24"/>
        </w:rPr>
        <w:tab/>
      </w:r>
    </w:p>
    <w:p w:rsidR="00636AD3" w:rsidRDefault="00AF20C0">
      <w:r>
        <w:rPr>
          <w:b/>
          <w:highlight w:val="yellow"/>
        </w:rPr>
        <w:t xml:space="preserve">8:00 – </w:t>
      </w:r>
      <w:proofErr w:type="gramStart"/>
      <w:r>
        <w:rPr>
          <w:b/>
          <w:highlight w:val="yellow"/>
        </w:rPr>
        <w:t>8:15</w:t>
      </w:r>
      <w:r w:rsidR="00636AD3" w:rsidRPr="00AE63F6">
        <w:rPr>
          <w:b/>
          <w:highlight w:val="yellow"/>
        </w:rPr>
        <w:t xml:space="preserve"> </w:t>
      </w:r>
      <w:r w:rsidR="00AE63F6" w:rsidRPr="00AE63F6">
        <w:rPr>
          <w:b/>
          <w:highlight w:val="yellow"/>
        </w:rPr>
        <w:t xml:space="preserve"> am</w:t>
      </w:r>
      <w:proofErr w:type="gramEnd"/>
      <w:r w:rsidR="00AE63F6" w:rsidRPr="00AE63F6">
        <w:rPr>
          <w:b/>
          <w:highlight w:val="yellow"/>
        </w:rPr>
        <w:t>:</w:t>
      </w:r>
      <w:r w:rsidR="00636AD3">
        <w:t xml:space="preserve">  My goal is to have you set up in your locations by </w:t>
      </w:r>
      <w:r>
        <w:t>8</w:t>
      </w:r>
      <w:r w:rsidR="00636AD3">
        <w:t xml:space="preserve">:15 am so that you have time to review the judging paperwork, student papers, and talk to your fellow judge(s).  You will want to check in </w:t>
      </w:r>
      <w:r w:rsidR="00AE63F6">
        <w:t xml:space="preserve">at </w:t>
      </w:r>
      <w:r w:rsidR="00636AD3">
        <w:t xml:space="preserve">the </w:t>
      </w:r>
      <w:r w:rsidR="00AE63F6">
        <w:t xml:space="preserve">front </w:t>
      </w:r>
      <w:r w:rsidR="00636AD3">
        <w:t>office to sign in.  In order to judge the district does require that you complete the volunteer registration form online prior to Monday.  If you have filled the form out already this year you do not need to repeat this process.</w:t>
      </w:r>
      <w:r w:rsidR="00AE63F6">
        <w:t xml:space="preserve">  From what I understand it is a pretty quick process.</w:t>
      </w:r>
    </w:p>
    <w:p w:rsidR="00636AD3" w:rsidRDefault="00636AD3">
      <w:r>
        <w:t>CMS Registration:</w:t>
      </w:r>
      <w:r w:rsidR="00AE63F6">
        <w:t xml:space="preserve"> for volunteering can be completed online at: </w:t>
      </w:r>
      <w:hyperlink r:id="rId5" w:history="1">
        <w:r w:rsidR="00AE63F6" w:rsidRPr="005D6CFD">
          <w:rPr>
            <w:rStyle w:val="Hyperlink"/>
          </w:rPr>
          <w:t>https://www.cmsvolunteers.com/</w:t>
        </w:r>
      </w:hyperlink>
      <w:r w:rsidR="00AE63F6">
        <w:t xml:space="preserve"> </w:t>
      </w:r>
    </w:p>
    <w:p w:rsidR="00AE63F6" w:rsidRDefault="00AE63F6">
      <w:pPr>
        <w:rPr>
          <w:b/>
          <w:sz w:val="24"/>
        </w:rPr>
      </w:pPr>
    </w:p>
    <w:p w:rsidR="00AE63F6" w:rsidRPr="00AE63F6" w:rsidRDefault="00636AD3">
      <w:pPr>
        <w:rPr>
          <w:b/>
          <w:sz w:val="24"/>
        </w:rPr>
      </w:pPr>
      <w:r w:rsidRPr="00AE63F6">
        <w:rPr>
          <w:b/>
          <w:sz w:val="24"/>
        </w:rPr>
        <w:t>Presentations Start</w:t>
      </w:r>
      <w:r w:rsidR="00AE63F6" w:rsidRPr="00AE63F6">
        <w:rPr>
          <w:b/>
          <w:sz w:val="24"/>
        </w:rPr>
        <w:t xml:space="preserve"> Time</w:t>
      </w:r>
      <w:r w:rsidRPr="00AE63F6">
        <w:rPr>
          <w:b/>
          <w:sz w:val="24"/>
        </w:rPr>
        <w:t>:</w:t>
      </w:r>
      <w:r w:rsidRPr="00AE63F6">
        <w:rPr>
          <w:b/>
          <w:sz w:val="24"/>
        </w:rPr>
        <w:tab/>
      </w:r>
    </w:p>
    <w:p w:rsidR="00636AD3" w:rsidRDefault="00AF20C0">
      <w:r>
        <w:rPr>
          <w:b/>
          <w:highlight w:val="yellow"/>
        </w:rPr>
        <w:t>8</w:t>
      </w:r>
      <w:r w:rsidR="00636AD3" w:rsidRPr="00AE63F6">
        <w:rPr>
          <w:b/>
          <w:highlight w:val="yellow"/>
        </w:rPr>
        <w:t xml:space="preserve">:30 </w:t>
      </w:r>
      <w:proofErr w:type="gramStart"/>
      <w:r w:rsidR="00636AD3" w:rsidRPr="00AE63F6">
        <w:rPr>
          <w:b/>
          <w:highlight w:val="yellow"/>
        </w:rPr>
        <w:t>am</w:t>
      </w:r>
      <w:proofErr w:type="gramEnd"/>
      <w:r w:rsidR="00AE63F6">
        <w:tab/>
        <w:t>Student</w:t>
      </w:r>
      <w:r>
        <w:t>s will come to you starting at 8</w:t>
      </w:r>
      <w:r w:rsidR="00AE63F6">
        <w:t xml:space="preserve">:30.  No presentation should take longer than 15 minutes as their presentation is based off of DECA guidelines and that is the time limit they have in place.  If you want to take a few minutes after the presentation to share feedback directly to the students that is fine.  In theory the class is 75 minutes long and your presentations should only last about an hour so you have some flexibility to dialogue if you wish.   </w:t>
      </w:r>
    </w:p>
    <w:p w:rsidR="00AE63F6" w:rsidRDefault="00AE63F6">
      <w:pPr>
        <w:rPr>
          <w:b/>
          <w:sz w:val="24"/>
        </w:rPr>
      </w:pPr>
    </w:p>
    <w:p w:rsidR="00AE63F6" w:rsidRPr="00AE63F6" w:rsidRDefault="00AE63F6">
      <w:pPr>
        <w:rPr>
          <w:b/>
          <w:sz w:val="24"/>
        </w:rPr>
      </w:pPr>
      <w:r w:rsidRPr="00AE63F6">
        <w:rPr>
          <w:b/>
          <w:sz w:val="24"/>
        </w:rPr>
        <w:t>Presentation Process:</w:t>
      </w:r>
    </w:p>
    <w:p w:rsidR="00AE63F6" w:rsidRDefault="00AE63F6" w:rsidP="00AE63F6">
      <w:pPr>
        <w:pStyle w:val="ListParagraph"/>
        <w:numPr>
          <w:ilvl w:val="0"/>
          <w:numId w:val="1"/>
        </w:numPr>
      </w:pPr>
      <w:r>
        <w:t>Each group will have 10 minutes to present their ideas.  Their time starts once their presentation is ready to begin.</w:t>
      </w:r>
    </w:p>
    <w:p w:rsidR="00AE63F6" w:rsidRDefault="00AE63F6" w:rsidP="00AE63F6">
      <w:pPr>
        <w:pStyle w:val="ListParagraph"/>
        <w:numPr>
          <w:ilvl w:val="0"/>
          <w:numId w:val="1"/>
        </w:numPr>
      </w:pPr>
      <w:r>
        <w:t xml:space="preserve">Each group should have at least one visual aid to present from.  Most will use a PowerPoint but some may choose a poster, Prezi, or other format to convey ideas.  </w:t>
      </w:r>
    </w:p>
    <w:p w:rsidR="00AE63F6" w:rsidRDefault="00AE63F6" w:rsidP="00AE63F6">
      <w:pPr>
        <w:pStyle w:val="ListParagraph"/>
        <w:numPr>
          <w:ilvl w:val="0"/>
          <w:numId w:val="1"/>
        </w:numPr>
      </w:pPr>
      <w:r>
        <w:t xml:space="preserve">Each group member should have an active role in the presentation.  If you notice a presentation is dominated by one student that is most likely a sign that the paper was primarily done by one group member. </w:t>
      </w:r>
    </w:p>
    <w:p w:rsidR="00AE63F6" w:rsidRDefault="00AE63F6" w:rsidP="00AE63F6">
      <w:pPr>
        <w:pStyle w:val="ListParagraph"/>
        <w:numPr>
          <w:ilvl w:val="0"/>
          <w:numId w:val="1"/>
        </w:numPr>
      </w:pPr>
      <w:r>
        <w:t xml:space="preserve">You will have approximately 5 minutes to ask questions to the students immediately following their 10 minutes of time.  When asking questions please ask one from each the following parts of their paper: </w:t>
      </w:r>
    </w:p>
    <w:p w:rsidR="00AE63F6" w:rsidRDefault="00AE63F6" w:rsidP="00AE63F6">
      <w:pPr>
        <w:pStyle w:val="ListParagraph"/>
        <w:numPr>
          <w:ilvl w:val="1"/>
          <w:numId w:val="1"/>
        </w:numPr>
      </w:pPr>
      <w:r>
        <w:lastRenderedPageBreak/>
        <w:t>Analyzing the International Business Situation,</w:t>
      </w:r>
    </w:p>
    <w:p w:rsidR="00AE63F6" w:rsidRDefault="00AE63F6" w:rsidP="00AE63F6">
      <w:pPr>
        <w:pStyle w:val="ListParagraph"/>
        <w:numPr>
          <w:ilvl w:val="1"/>
          <w:numId w:val="1"/>
        </w:numPr>
      </w:pPr>
      <w:r>
        <w:t>Planning the Operation of the Proposed Business</w:t>
      </w:r>
    </w:p>
    <w:p w:rsidR="00AE63F6" w:rsidRDefault="00AE63F6" w:rsidP="00AE63F6">
      <w:pPr>
        <w:pStyle w:val="ListParagraph"/>
        <w:numPr>
          <w:ilvl w:val="1"/>
          <w:numId w:val="1"/>
        </w:numPr>
      </w:pPr>
      <w:r>
        <w:t>Planning the financing and projecting income &amp; expenses</w:t>
      </w:r>
    </w:p>
    <w:p w:rsidR="00AE63F6" w:rsidRDefault="00AE63F6" w:rsidP="00AE63F6">
      <w:pPr>
        <w:rPr>
          <w:b/>
          <w:sz w:val="24"/>
        </w:rPr>
      </w:pPr>
    </w:p>
    <w:p w:rsidR="00AE63F6" w:rsidRPr="00BE432F" w:rsidRDefault="00AE63F6" w:rsidP="00AE63F6">
      <w:pPr>
        <w:rPr>
          <w:b/>
          <w:sz w:val="28"/>
        </w:rPr>
      </w:pPr>
      <w:r w:rsidRPr="00BE432F">
        <w:rPr>
          <w:b/>
          <w:sz w:val="28"/>
        </w:rPr>
        <w:t>Grading /Scoring</w:t>
      </w:r>
    </w:p>
    <w:p w:rsidR="00AE63F6" w:rsidRDefault="00AE63F6" w:rsidP="00AE63F6">
      <w:r w:rsidRPr="00AE63F6">
        <w:t>Students will earn a grade for their presentation and your scoring will have an effect on the grade they receive.  Please do not stress over this aspect.  I would prefer you be honest in your evaluations versus overly kind.  Some students are planning to compete with their business plans at the State Conference at the end of the month.  Your feedback and honesty will be invaluable to all students but especially them.  Regardless of</w:t>
      </w:r>
      <w:r>
        <w:t xml:space="preserve"> the grade you give them, they will all earn acceptable </w:t>
      </w:r>
      <w:r w:rsidRPr="00AE63F6">
        <w:t xml:space="preserve">marks for effort and participation unless you note a genuine lack of either. </w:t>
      </w:r>
      <w:r>
        <w:t xml:space="preserve">  </w:t>
      </w:r>
    </w:p>
    <w:p w:rsidR="00AE63F6" w:rsidRPr="00BE432F" w:rsidRDefault="00AE63F6" w:rsidP="00AE63F6">
      <w:pPr>
        <w:rPr>
          <w:b/>
          <w:sz w:val="24"/>
        </w:rPr>
      </w:pPr>
      <w:r w:rsidRPr="00BE432F">
        <w:rPr>
          <w:b/>
          <w:sz w:val="24"/>
        </w:rPr>
        <w:t xml:space="preserve">What is </w:t>
      </w:r>
      <w:proofErr w:type="gramStart"/>
      <w:r w:rsidRPr="00BE432F">
        <w:rPr>
          <w:b/>
          <w:sz w:val="24"/>
        </w:rPr>
        <w:t>Graded</w:t>
      </w:r>
      <w:proofErr w:type="gramEnd"/>
      <w:r w:rsidRPr="00BE432F">
        <w:rPr>
          <w:b/>
          <w:sz w:val="24"/>
        </w:rPr>
        <w:t>:</w:t>
      </w:r>
    </w:p>
    <w:p w:rsidR="00AE63F6" w:rsidRDefault="00AE63F6" w:rsidP="00AE63F6">
      <w:pPr>
        <w:pStyle w:val="ListParagraph"/>
        <w:numPr>
          <w:ilvl w:val="0"/>
          <w:numId w:val="1"/>
        </w:numPr>
      </w:pPr>
      <w:r>
        <w:t>How well they opened the presentation in terms of explaining their concept and why they chose it.</w:t>
      </w:r>
    </w:p>
    <w:p w:rsidR="00AE63F6" w:rsidRDefault="00AE63F6" w:rsidP="00AE63F6">
      <w:pPr>
        <w:pStyle w:val="ListParagraph"/>
        <w:numPr>
          <w:ilvl w:val="0"/>
          <w:numId w:val="1"/>
        </w:numPr>
      </w:pPr>
      <w:r>
        <w:t xml:space="preserve">Evaluate how well they answer the questions you present. </w:t>
      </w:r>
    </w:p>
    <w:p w:rsidR="00AE63F6" w:rsidRDefault="00AE63F6" w:rsidP="00AE63F6">
      <w:pPr>
        <w:pStyle w:val="ListParagraph"/>
        <w:numPr>
          <w:ilvl w:val="1"/>
          <w:numId w:val="1"/>
        </w:numPr>
      </w:pPr>
      <w:r>
        <w:t>The grading sheet as spots specifically listed for the three required questions</w:t>
      </w:r>
    </w:p>
    <w:p w:rsidR="00AE63F6" w:rsidRDefault="00AE63F6" w:rsidP="00AE63F6">
      <w:pPr>
        <w:pStyle w:val="ListParagraph"/>
        <w:numPr>
          <w:ilvl w:val="0"/>
          <w:numId w:val="1"/>
        </w:numPr>
      </w:pPr>
      <w:r>
        <w:t>Please score the visual aid in terms of how professional it appeared &amp; how effective it was in helping them facilitate their ideas</w:t>
      </w:r>
    </w:p>
    <w:p w:rsidR="00AE63F6" w:rsidRDefault="00AE63F6" w:rsidP="000D7463">
      <w:pPr>
        <w:pStyle w:val="ListParagraph"/>
        <w:numPr>
          <w:ilvl w:val="0"/>
          <w:numId w:val="1"/>
        </w:numPr>
      </w:pPr>
      <w:r>
        <w:t>Please grade the group on how the presented in terms of body language, voice volume, pace of presentation, and confidence in which they spoke.</w:t>
      </w:r>
    </w:p>
    <w:p w:rsidR="00AE63F6" w:rsidRDefault="00AE63F6" w:rsidP="00AE63F6">
      <w:pPr>
        <w:pStyle w:val="ListParagraph"/>
        <w:numPr>
          <w:ilvl w:val="0"/>
          <w:numId w:val="1"/>
        </w:numPr>
      </w:pPr>
      <w:r>
        <w:t>Students can dress professionally for added points but professional dress is not required.</w:t>
      </w:r>
    </w:p>
    <w:p w:rsidR="00AE63F6" w:rsidRPr="00AE63F6" w:rsidRDefault="00AE63F6">
      <w:pPr>
        <w:rPr>
          <w:b/>
          <w:sz w:val="24"/>
        </w:rPr>
      </w:pPr>
      <w:r w:rsidRPr="00AE63F6">
        <w:rPr>
          <w:b/>
          <w:sz w:val="24"/>
        </w:rPr>
        <w:t>Conclusion of Presentations</w:t>
      </w:r>
    </w:p>
    <w:p w:rsidR="00AE63F6" w:rsidRDefault="00AE63F6" w:rsidP="00AE63F6">
      <w:pPr>
        <w:pStyle w:val="ListParagraph"/>
        <w:numPr>
          <w:ilvl w:val="0"/>
          <w:numId w:val="2"/>
        </w:numPr>
      </w:pPr>
      <w:r>
        <w:t>The last group you evaluate will make you aware that they are the last group so you know not to expect any more students</w:t>
      </w:r>
    </w:p>
    <w:p w:rsidR="00AE63F6" w:rsidRPr="00BE432F" w:rsidRDefault="00AE63F6" w:rsidP="00AE63F6">
      <w:pPr>
        <w:pStyle w:val="ListParagraph"/>
        <w:numPr>
          <w:ilvl w:val="0"/>
          <w:numId w:val="2"/>
        </w:numPr>
        <w:rPr>
          <w:highlight w:val="yellow"/>
        </w:rPr>
      </w:pPr>
      <w:r w:rsidRPr="00BE432F">
        <w:rPr>
          <w:highlight w:val="yellow"/>
        </w:rPr>
        <w:t xml:space="preserve">Class Ends at </w:t>
      </w:r>
      <w:r w:rsidR="00AF20C0">
        <w:rPr>
          <w:highlight w:val="yellow"/>
        </w:rPr>
        <w:t>9:37</w:t>
      </w:r>
      <w:r w:rsidRPr="00BE432F">
        <w:rPr>
          <w:highlight w:val="yellow"/>
        </w:rPr>
        <w:t xml:space="preserve"> am.  Hopefully all presentations will be done by </w:t>
      </w:r>
      <w:r w:rsidR="00AF20C0">
        <w:rPr>
          <w:highlight w:val="yellow"/>
        </w:rPr>
        <w:t>9</w:t>
      </w:r>
      <w:r w:rsidRPr="00BE432F">
        <w:rPr>
          <w:highlight w:val="yellow"/>
        </w:rPr>
        <w:t xml:space="preserve">:30 am. </w:t>
      </w:r>
    </w:p>
    <w:p w:rsidR="00AE63F6" w:rsidRDefault="00AE63F6" w:rsidP="00AE63F6">
      <w:pPr>
        <w:pStyle w:val="ListParagraph"/>
        <w:numPr>
          <w:ilvl w:val="0"/>
          <w:numId w:val="2"/>
        </w:numPr>
      </w:pPr>
      <w:r>
        <w:t xml:space="preserve">Once you have finished scoring each group please return to B301 to drop off materials. </w:t>
      </w:r>
    </w:p>
    <w:p w:rsidR="00AE63F6" w:rsidRDefault="00AE63F6" w:rsidP="00AE63F6">
      <w:pPr>
        <w:pStyle w:val="ListParagraph"/>
        <w:numPr>
          <w:ilvl w:val="0"/>
          <w:numId w:val="2"/>
        </w:numPr>
      </w:pPr>
      <w:r>
        <w:t xml:space="preserve">You are more than welcome to take a few minutes and give a brief overview of yourselves or advice you have for the students moving forward regarding their presentations or business in general. This is not a necessary component of the morning but may be a good time for you to advertise things you feel are important or noticed during your time. </w:t>
      </w:r>
    </w:p>
    <w:p w:rsidR="00514679" w:rsidRDefault="00636AD3">
      <w:r>
        <w:t xml:space="preserve">The table below lists the students who worked together, the country they are expanding to; as well as, the company they are expanding.  Judging groups have been listed in order for you to see which groups you will see.  If time becomes an issue, the groups may be shuffled but for the most part everything should run true to form.  If you recognize any of the students below and have a conflict of interest or would like to listen to their presentation please let me know and I can rearrange.  I tried to mix the groups up according to industry so that you could see a wider variety.  </w:t>
      </w:r>
    </w:p>
    <w:p w:rsidR="00636AD3" w:rsidRDefault="00636AD3"/>
    <w:tbl>
      <w:tblPr>
        <w:tblStyle w:val="TableGrid"/>
        <w:tblW w:w="11156" w:type="dxa"/>
        <w:tblInd w:w="-500" w:type="dxa"/>
        <w:tblLook w:val="04A0"/>
      </w:tblPr>
      <w:tblGrid>
        <w:gridCol w:w="4079"/>
        <w:gridCol w:w="1723"/>
        <w:gridCol w:w="2269"/>
        <w:gridCol w:w="3085"/>
      </w:tblGrid>
      <w:tr w:rsidR="00636AD3" w:rsidTr="00AE63F6">
        <w:trPr>
          <w:trHeight w:val="589"/>
        </w:trPr>
        <w:tc>
          <w:tcPr>
            <w:tcW w:w="4079" w:type="dxa"/>
          </w:tcPr>
          <w:p w:rsidR="00514679" w:rsidRPr="00514679" w:rsidRDefault="00514679" w:rsidP="00514679">
            <w:pPr>
              <w:jc w:val="center"/>
              <w:rPr>
                <w:b/>
              </w:rPr>
            </w:pPr>
            <w:r w:rsidRPr="00514679">
              <w:rPr>
                <w:b/>
              </w:rPr>
              <w:t>Group Members</w:t>
            </w:r>
          </w:p>
        </w:tc>
        <w:tc>
          <w:tcPr>
            <w:tcW w:w="1723" w:type="dxa"/>
          </w:tcPr>
          <w:p w:rsidR="00514679" w:rsidRPr="00514679" w:rsidRDefault="00514679" w:rsidP="00514679">
            <w:pPr>
              <w:jc w:val="center"/>
              <w:rPr>
                <w:b/>
              </w:rPr>
            </w:pPr>
            <w:r w:rsidRPr="00514679">
              <w:rPr>
                <w:b/>
              </w:rPr>
              <w:t>IBP Country</w:t>
            </w:r>
          </w:p>
        </w:tc>
        <w:tc>
          <w:tcPr>
            <w:tcW w:w="2269" w:type="dxa"/>
          </w:tcPr>
          <w:p w:rsidR="00514679" w:rsidRPr="00514679" w:rsidRDefault="00514679" w:rsidP="00514679">
            <w:pPr>
              <w:jc w:val="center"/>
              <w:rPr>
                <w:b/>
              </w:rPr>
            </w:pPr>
            <w:r w:rsidRPr="00514679">
              <w:rPr>
                <w:b/>
              </w:rPr>
              <w:t>Company</w:t>
            </w:r>
          </w:p>
        </w:tc>
        <w:tc>
          <w:tcPr>
            <w:tcW w:w="3085" w:type="dxa"/>
          </w:tcPr>
          <w:p w:rsidR="00514679" w:rsidRPr="00514679" w:rsidRDefault="00514679" w:rsidP="00514679">
            <w:pPr>
              <w:jc w:val="center"/>
              <w:rPr>
                <w:b/>
              </w:rPr>
            </w:pPr>
            <w:r w:rsidRPr="00514679">
              <w:rPr>
                <w:b/>
              </w:rPr>
              <w:t>Judging Group</w:t>
            </w:r>
          </w:p>
        </w:tc>
      </w:tr>
      <w:tr w:rsidR="00636AD3" w:rsidTr="00AE63F6">
        <w:trPr>
          <w:trHeight w:val="557"/>
        </w:trPr>
        <w:tc>
          <w:tcPr>
            <w:tcW w:w="4079" w:type="dxa"/>
          </w:tcPr>
          <w:p w:rsidR="00514679" w:rsidRDefault="00514679">
            <w:r>
              <w:lastRenderedPageBreak/>
              <w:t>Colleen Carroll &amp; Lucius Brown</w:t>
            </w:r>
          </w:p>
        </w:tc>
        <w:tc>
          <w:tcPr>
            <w:tcW w:w="1723" w:type="dxa"/>
          </w:tcPr>
          <w:p w:rsidR="00514679" w:rsidRDefault="00514679">
            <w:r>
              <w:t>Hungary</w:t>
            </w:r>
          </w:p>
        </w:tc>
        <w:tc>
          <w:tcPr>
            <w:tcW w:w="2269" w:type="dxa"/>
          </w:tcPr>
          <w:p w:rsidR="00514679" w:rsidRDefault="00514679">
            <w:r>
              <w:t>Ford Engine Plant</w:t>
            </w:r>
          </w:p>
        </w:tc>
        <w:tc>
          <w:tcPr>
            <w:tcW w:w="3085" w:type="dxa"/>
          </w:tcPr>
          <w:p w:rsidR="00514679" w:rsidRDefault="00514679" w:rsidP="00AF20C0">
            <w:proofErr w:type="spellStart"/>
            <w:r>
              <w:t>Bove</w:t>
            </w:r>
            <w:proofErr w:type="spellEnd"/>
            <w:r>
              <w:t xml:space="preserve"> &amp; </w:t>
            </w:r>
            <w:r w:rsidR="00AF20C0">
              <w:t>TBD</w:t>
            </w:r>
          </w:p>
        </w:tc>
      </w:tr>
      <w:tr w:rsidR="00636AD3" w:rsidTr="00AE63F6">
        <w:trPr>
          <w:trHeight w:val="589"/>
        </w:trPr>
        <w:tc>
          <w:tcPr>
            <w:tcW w:w="4079" w:type="dxa"/>
          </w:tcPr>
          <w:p w:rsidR="00514679" w:rsidRDefault="00514679">
            <w:proofErr w:type="spellStart"/>
            <w:r>
              <w:t>Rashon</w:t>
            </w:r>
            <w:proofErr w:type="spellEnd"/>
            <w:r>
              <w:t xml:space="preserve"> Mack &amp; </w:t>
            </w:r>
            <w:proofErr w:type="spellStart"/>
            <w:r>
              <w:t>Sashil</w:t>
            </w:r>
            <w:proofErr w:type="spellEnd"/>
            <w:r>
              <w:t xml:space="preserve"> </w:t>
            </w:r>
            <w:proofErr w:type="spellStart"/>
            <w:r>
              <w:t>Vallabh</w:t>
            </w:r>
            <w:proofErr w:type="spellEnd"/>
          </w:p>
        </w:tc>
        <w:tc>
          <w:tcPr>
            <w:tcW w:w="1723" w:type="dxa"/>
          </w:tcPr>
          <w:p w:rsidR="00514679" w:rsidRDefault="00514679">
            <w:r>
              <w:t>USA</w:t>
            </w:r>
          </w:p>
        </w:tc>
        <w:tc>
          <w:tcPr>
            <w:tcW w:w="2269" w:type="dxa"/>
          </w:tcPr>
          <w:p w:rsidR="00514679" w:rsidRDefault="00514679">
            <w:r>
              <w:t>Kauai</w:t>
            </w:r>
          </w:p>
        </w:tc>
        <w:tc>
          <w:tcPr>
            <w:tcW w:w="3085" w:type="dxa"/>
          </w:tcPr>
          <w:p w:rsidR="00514679" w:rsidRDefault="00AF20C0">
            <w:proofErr w:type="spellStart"/>
            <w:r>
              <w:t>Bove</w:t>
            </w:r>
            <w:proofErr w:type="spellEnd"/>
            <w:r>
              <w:t xml:space="preserve"> &amp; TBD</w:t>
            </w:r>
          </w:p>
        </w:tc>
      </w:tr>
      <w:tr w:rsidR="00636AD3" w:rsidTr="00AE63F6">
        <w:trPr>
          <w:trHeight w:val="557"/>
        </w:trPr>
        <w:tc>
          <w:tcPr>
            <w:tcW w:w="4079" w:type="dxa"/>
          </w:tcPr>
          <w:p w:rsidR="00514679" w:rsidRDefault="00514679" w:rsidP="00514679">
            <w:r>
              <w:t xml:space="preserve">Nicole </w:t>
            </w:r>
            <w:proofErr w:type="spellStart"/>
            <w:r>
              <w:t>Khashmanian</w:t>
            </w:r>
            <w:proofErr w:type="spellEnd"/>
            <w:r>
              <w:t xml:space="preserve"> &amp; </w:t>
            </w:r>
            <w:proofErr w:type="spellStart"/>
            <w:r>
              <w:t>Mariya</w:t>
            </w:r>
            <w:proofErr w:type="spellEnd"/>
            <w:r>
              <w:t xml:space="preserve"> Sebastian </w:t>
            </w:r>
          </w:p>
        </w:tc>
        <w:tc>
          <w:tcPr>
            <w:tcW w:w="1723" w:type="dxa"/>
          </w:tcPr>
          <w:p w:rsidR="00514679" w:rsidRDefault="00514679">
            <w:r>
              <w:t>Dubai, India</w:t>
            </w:r>
          </w:p>
        </w:tc>
        <w:tc>
          <w:tcPr>
            <w:tcW w:w="2269" w:type="dxa"/>
          </w:tcPr>
          <w:p w:rsidR="00514679" w:rsidRDefault="00514679">
            <w:r>
              <w:t>Francesca’s</w:t>
            </w:r>
          </w:p>
        </w:tc>
        <w:tc>
          <w:tcPr>
            <w:tcW w:w="3085" w:type="dxa"/>
          </w:tcPr>
          <w:p w:rsidR="00514679" w:rsidRDefault="00AF20C0">
            <w:proofErr w:type="spellStart"/>
            <w:r>
              <w:t>Bove</w:t>
            </w:r>
            <w:proofErr w:type="spellEnd"/>
            <w:r>
              <w:t xml:space="preserve"> &amp; TBD</w:t>
            </w:r>
          </w:p>
        </w:tc>
      </w:tr>
      <w:tr w:rsidR="00636AD3" w:rsidTr="00AE63F6">
        <w:trPr>
          <w:trHeight w:val="589"/>
        </w:trPr>
        <w:tc>
          <w:tcPr>
            <w:tcW w:w="4079" w:type="dxa"/>
          </w:tcPr>
          <w:p w:rsidR="00514679" w:rsidRDefault="00514679">
            <w:r>
              <w:t xml:space="preserve">Milan Johnson &amp; Andrea </w:t>
            </w:r>
            <w:proofErr w:type="spellStart"/>
            <w:r>
              <w:t>Morelas</w:t>
            </w:r>
            <w:proofErr w:type="spellEnd"/>
          </w:p>
        </w:tc>
        <w:tc>
          <w:tcPr>
            <w:tcW w:w="1723" w:type="dxa"/>
          </w:tcPr>
          <w:p w:rsidR="00514679" w:rsidRDefault="00514679">
            <w:r>
              <w:t>Australia</w:t>
            </w:r>
          </w:p>
        </w:tc>
        <w:tc>
          <w:tcPr>
            <w:tcW w:w="2269" w:type="dxa"/>
          </w:tcPr>
          <w:p w:rsidR="00514679" w:rsidRDefault="00514679">
            <w:r>
              <w:t>Auto Bell</w:t>
            </w:r>
          </w:p>
        </w:tc>
        <w:tc>
          <w:tcPr>
            <w:tcW w:w="3085" w:type="dxa"/>
          </w:tcPr>
          <w:p w:rsidR="00514679" w:rsidRDefault="00AF20C0">
            <w:proofErr w:type="spellStart"/>
            <w:r>
              <w:t>Bove</w:t>
            </w:r>
            <w:proofErr w:type="spellEnd"/>
            <w:r>
              <w:t xml:space="preserve"> &amp; TBD</w:t>
            </w:r>
          </w:p>
        </w:tc>
      </w:tr>
      <w:tr w:rsidR="00636AD3" w:rsidTr="00AE63F6">
        <w:trPr>
          <w:trHeight w:val="557"/>
        </w:trPr>
        <w:tc>
          <w:tcPr>
            <w:tcW w:w="4079" w:type="dxa"/>
          </w:tcPr>
          <w:p w:rsidR="00514679" w:rsidRDefault="00514679" w:rsidP="00514679">
            <w:r>
              <w:t xml:space="preserve">Luke Goldstein &amp; Landon </w:t>
            </w:r>
            <w:proofErr w:type="spellStart"/>
            <w:r>
              <w:t>Maerschalk</w:t>
            </w:r>
            <w:proofErr w:type="spellEnd"/>
          </w:p>
        </w:tc>
        <w:tc>
          <w:tcPr>
            <w:tcW w:w="1723" w:type="dxa"/>
          </w:tcPr>
          <w:p w:rsidR="00514679" w:rsidRDefault="00514679" w:rsidP="00514679">
            <w:r>
              <w:t>Saudi Arabia</w:t>
            </w:r>
          </w:p>
        </w:tc>
        <w:tc>
          <w:tcPr>
            <w:tcW w:w="2269" w:type="dxa"/>
          </w:tcPr>
          <w:p w:rsidR="00514679" w:rsidRDefault="00514679" w:rsidP="00514679">
            <w:r>
              <w:t xml:space="preserve">Hampton </w:t>
            </w:r>
            <w:r w:rsidR="00636AD3">
              <w:t xml:space="preserve">Inn </w:t>
            </w:r>
            <w:r>
              <w:t>Hotels</w:t>
            </w:r>
          </w:p>
        </w:tc>
        <w:tc>
          <w:tcPr>
            <w:tcW w:w="3085" w:type="dxa"/>
          </w:tcPr>
          <w:p w:rsidR="00514679" w:rsidRDefault="00AF20C0" w:rsidP="00514679">
            <w:proofErr w:type="spellStart"/>
            <w:r>
              <w:t>Verdouw</w:t>
            </w:r>
            <w:proofErr w:type="spellEnd"/>
            <w:r>
              <w:t xml:space="preserve"> </w:t>
            </w:r>
            <w:r w:rsidR="00514679">
              <w:t>&amp; Parish</w:t>
            </w:r>
          </w:p>
        </w:tc>
      </w:tr>
      <w:tr w:rsidR="00636AD3" w:rsidTr="00AE63F6">
        <w:trPr>
          <w:trHeight w:val="589"/>
        </w:trPr>
        <w:tc>
          <w:tcPr>
            <w:tcW w:w="4079" w:type="dxa"/>
          </w:tcPr>
          <w:p w:rsidR="00514679" w:rsidRDefault="00514679" w:rsidP="00514679">
            <w:r>
              <w:t xml:space="preserve">Rachel Pak &amp; Michael </w:t>
            </w:r>
            <w:proofErr w:type="spellStart"/>
            <w:r>
              <w:t>Sheinis</w:t>
            </w:r>
            <w:proofErr w:type="spellEnd"/>
          </w:p>
        </w:tc>
        <w:tc>
          <w:tcPr>
            <w:tcW w:w="1723" w:type="dxa"/>
          </w:tcPr>
          <w:p w:rsidR="00514679" w:rsidRDefault="00514679" w:rsidP="00514679">
            <w:r>
              <w:t>Singapore</w:t>
            </w:r>
          </w:p>
        </w:tc>
        <w:tc>
          <w:tcPr>
            <w:tcW w:w="2269" w:type="dxa"/>
          </w:tcPr>
          <w:p w:rsidR="00514679" w:rsidRDefault="00514679" w:rsidP="00514679">
            <w:r>
              <w:t>Rack Room Shoes</w:t>
            </w:r>
          </w:p>
        </w:tc>
        <w:tc>
          <w:tcPr>
            <w:tcW w:w="3085" w:type="dxa"/>
          </w:tcPr>
          <w:p w:rsidR="00514679" w:rsidRDefault="00AF20C0" w:rsidP="00514679">
            <w:proofErr w:type="spellStart"/>
            <w:r>
              <w:t>Verdouw</w:t>
            </w:r>
            <w:proofErr w:type="spellEnd"/>
            <w:r w:rsidR="00514679">
              <w:t xml:space="preserve"> &amp; Parish</w:t>
            </w:r>
          </w:p>
        </w:tc>
      </w:tr>
      <w:tr w:rsidR="00636AD3" w:rsidTr="00AE63F6">
        <w:trPr>
          <w:trHeight w:val="589"/>
        </w:trPr>
        <w:tc>
          <w:tcPr>
            <w:tcW w:w="4079" w:type="dxa"/>
          </w:tcPr>
          <w:p w:rsidR="00514679" w:rsidRDefault="00514679" w:rsidP="00514679">
            <w:r>
              <w:t xml:space="preserve">Brianna Frank &amp; Annabelle Johnson </w:t>
            </w:r>
          </w:p>
        </w:tc>
        <w:tc>
          <w:tcPr>
            <w:tcW w:w="1723" w:type="dxa"/>
          </w:tcPr>
          <w:p w:rsidR="00514679" w:rsidRDefault="00514679" w:rsidP="00514679">
            <w:r>
              <w:t>New Zealand</w:t>
            </w:r>
          </w:p>
        </w:tc>
        <w:tc>
          <w:tcPr>
            <w:tcW w:w="2269" w:type="dxa"/>
          </w:tcPr>
          <w:p w:rsidR="00514679" w:rsidRDefault="00514679" w:rsidP="00514679">
            <w:r>
              <w:t xml:space="preserve">Ben &amp; Jerry’s </w:t>
            </w:r>
          </w:p>
        </w:tc>
        <w:tc>
          <w:tcPr>
            <w:tcW w:w="3085" w:type="dxa"/>
          </w:tcPr>
          <w:p w:rsidR="00514679" w:rsidRDefault="00AF20C0" w:rsidP="00514679">
            <w:proofErr w:type="spellStart"/>
            <w:r>
              <w:t>Verdouw</w:t>
            </w:r>
            <w:proofErr w:type="spellEnd"/>
            <w:r w:rsidR="00514679">
              <w:t xml:space="preserve"> &amp; Parish</w:t>
            </w:r>
          </w:p>
        </w:tc>
      </w:tr>
      <w:tr w:rsidR="00636AD3" w:rsidTr="00AE63F6">
        <w:trPr>
          <w:trHeight w:val="557"/>
        </w:trPr>
        <w:tc>
          <w:tcPr>
            <w:tcW w:w="4079" w:type="dxa"/>
          </w:tcPr>
          <w:p w:rsidR="00514679" w:rsidRDefault="00514679" w:rsidP="00514679">
            <w:r>
              <w:t>Frankie C, Catrina S. &amp; Reuben V.</w:t>
            </w:r>
          </w:p>
        </w:tc>
        <w:tc>
          <w:tcPr>
            <w:tcW w:w="1723" w:type="dxa"/>
          </w:tcPr>
          <w:p w:rsidR="00514679" w:rsidRDefault="00514679" w:rsidP="00514679">
            <w:r>
              <w:t>Australia</w:t>
            </w:r>
          </w:p>
        </w:tc>
        <w:tc>
          <w:tcPr>
            <w:tcW w:w="2269" w:type="dxa"/>
          </w:tcPr>
          <w:p w:rsidR="00514679" w:rsidRDefault="00514679" w:rsidP="00514679">
            <w:proofErr w:type="spellStart"/>
            <w:r>
              <w:t>SkiAustralia</w:t>
            </w:r>
            <w:proofErr w:type="spellEnd"/>
          </w:p>
        </w:tc>
        <w:tc>
          <w:tcPr>
            <w:tcW w:w="3085" w:type="dxa"/>
          </w:tcPr>
          <w:p w:rsidR="00514679" w:rsidRDefault="00AF20C0" w:rsidP="00AF20C0">
            <w:r>
              <w:t xml:space="preserve">Demos </w:t>
            </w:r>
            <w:r w:rsidR="00514679">
              <w:t>&amp; Pounds</w:t>
            </w:r>
          </w:p>
        </w:tc>
      </w:tr>
      <w:tr w:rsidR="00636AD3" w:rsidTr="00AE63F6">
        <w:trPr>
          <w:trHeight w:val="589"/>
        </w:trPr>
        <w:tc>
          <w:tcPr>
            <w:tcW w:w="4079" w:type="dxa"/>
          </w:tcPr>
          <w:p w:rsidR="00514679" w:rsidRDefault="00514679" w:rsidP="00514679">
            <w:r>
              <w:t xml:space="preserve">Jackson </w:t>
            </w:r>
            <w:proofErr w:type="spellStart"/>
            <w:r>
              <w:t>Acuff</w:t>
            </w:r>
            <w:proofErr w:type="spellEnd"/>
            <w:r>
              <w:t xml:space="preserve"> &amp; Kai Wright</w:t>
            </w:r>
          </w:p>
        </w:tc>
        <w:tc>
          <w:tcPr>
            <w:tcW w:w="1723" w:type="dxa"/>
          </w:tcPr>
          <w:p w:rsidR="00514679" w:rsidRDefault="00514679" w:rsidP="00514679">
            <w:r>
              <w:t>Spain</w:t>
            </w:r>
          </w:p>
        </w:tc>
        <w:tc>
          <w:tcPr>
            <w:tcW w:w="2269" w:type="dxa"/>
          </w:tcPr>
          <w:p w:rsidR="00514679" w:rsidRDefault="00514679" w:rsidP="00514679">
            <w:r>
              <w:t>Ball So Hard, Inc.</w:t>
            </w:r>
          </w:p>
        </w:tc>
        <w:tc>
          <w:tcPr>
            <w:tcW w:w="3085" w:type="dxa"/>
          </w:tcPr>
          <w:p w:rsidR="00514679" w:rsidRDefault="00AF20C0" w:rsidP="00AF20C0">
            <w:r>
              <w:t xml:space="preserve">Demos &amp; </w:t>
            </w:r>
            <w:r w:rsidR="00514679">
              <w:t>Pounds</w:t>
            </w:r>
          </w:p>
        </w:tc>
      </w:tr>
      <w:tr w:rsidR="00636AD3" w:rsidTr="00AE63F6">
        <w:trPr>
          <w:trHeight w:val="557"/>
        </w:trPr>
        <w:tc>
          <w:tcPr>
            <w:tcW w:w="4079" w:type="dxa"/>
          </w:tcPr>
          <w:p w:rsidR="00514679" w:rsidRDefault="00514679" w:rsidP="00514679">
            <w:r>
              <w:t>Andrew Allen &amp; Nick King</w:t>
            </w:r>
          </w:p>
        </w:tc>
        <w:tc>
          <w:tcPr>
            <w:tcW w:w="1723" w:type="dxa"/>
          </w:tcPr>
          <w:p w:rsidR="00514679" w:rsidRDefault="00514679" w:rsidP="00514679">
            <w:r>
              <w:t>Hong Kong</w:t>
            </w:r>
          </w:p>
        </w:tc>
        <w:tc>
          <w:tcPr>
            <w:tcW w:w="2269" w:type="dxa"/>
          </w:tcPr>
          <w:p w:rsidR="00514679" w:rsidRDefault="00636AD3" w:rsidP="00514679">
            <w:r>
              <w:t xml:space="preserve">Auto </w:t>
            </w:r>
            <w:r w:rsidR="00514679">
              <w:t>Glass</w:t>
            </w:r>
          </w:p>
        </w:tc>
        <w:tc>
          <w:tcPr>
            <w:tcW w:w="3085" w:type="dxa"/>
          </w:tcPr>
          <w:p w:rsidR="00514679" w:rsidRDefault="00AF20C0" w:rsidP="00AF20C0">
            <w:r>
              <w:t>Demos</w:t>
            </w:r>
            <w:r w:rsidR="00514679">
              <w:t xml:space="preserve"> &amp; Pounds</w:t>
            </w:r>
          </w:p>
        </w:tc>
      </w:tr>
      <w:tr w:rsidR="00636AD3" w:rsidTr="00AE63F6">
        <w:trPr>
          <w:trHeight w:val="589"/>
        </w:trPr>
        <w:tc>
          <w:tcPr>
            <w:tcW w:w="4079" w:type="dxa"/>
          </w:tcPr>
          <w:p w:rsidR="00514679" w:rsidRDefault="00514679" w:rsidP="00514679">
            <w:r>
              <w:t xml:space="preserve">Ali </w:t>
            </w:r>
            <w:proofErr w:type="spellStart"/>
            <w:r>
              <w:t>Morrisey</w:t>
            </w:r>
            <w:proofErr w:type="spellEnd"/>
            <w:r>
              <w:t xml:space="preserve"> &amp; Olivia Murphy</w:t>
            </w:r>
          </w:p>
        </w:tc>
        <w:tc>
          <w:tcPr>
            <w:tcW w:w="1723" w:type="dxa"/>
          </w:tcPr>
          <w:p w:rsidR="00514679" w:rsidRDefault="00514679" w:rsidP="00514679">
            <w:r>
              <w:t>United Kingdom</w:t>
            </w:r>
          </w:p>
        </w:tc>
        <w:tc>
          <w:tcPr>
            <w:tcW w:w="2269" w:type="dxa"/>
          </w:tcPr>
          <w:p w:rsidR="00514679" w:rsidRDefault="00514679" w:rsidP="00514679">
            <w:r>
              <w:t>Nothing Bundt Cakes</w:t>
            </w:r>
          </w:p>
        </w:tc>
        <w:tc>
          <w:tcPr>
            <w:tcW w:w="3085" w:type="dxa"/>
          </w:tcPr>
          <w:p w:rsidR="00514679" w:rsidRDefault="00AF20C0" w:rsidP="00514679">
            <w:r>
              <w:t>Demos &amp; Pounds</w:t>
            </w:r>
          </w:p>
        </w:tc>
      </w:tr>
      <w:tr w:rsidR="00636AD3" w:rsidTr="00AE63F6">
        <w:trPr>
          <w:trHeight w:val="557"/>
        </w:trPr>
        <w:tc>
          <w:tcPr>
            <w:tcW w:w="4079" w:type="dxa"/>
          </w:tcPr>
          <w:p w:rsidR="00514679" w:rsidRDefault="00514679" w:rsidP="00514679">
            <w:r>
              <w:t>Chynna Chan &amp; Catherine Demos</w:t>
            </w:r>
          </w:p>
        </w:tc>
        <w:tc>
          <w:tcPr>
            <w:tcW w:w="1723" w:type="dxa"/>
          </w:tcPr>
          <w:p w:rsidR="00514679" w:rsidRDefault="00514679" w:rsidP="00514679">
            <w:r>
              <w:t>Norway</w:t>
            </w:r>
          </w:p>
        </w:tc>
        <w:tc>
          <w:tcPr>
            <w:tcW w:w="2269" w:type="dxa"/>
          </w:tcPr>
          <w:p w:rsidR="00514679" w:rsidRDefault="00514679" w:rsidP="00514679">
            <w:r>
              <w:t>Urban Outfitters</w:t>
            </w:r>
          </w:p>
        </w:tc>
        <w:tc>
          <w:tcPr>
            <w:tcW w:w="3085" w:type="dxa"/>
          </w:tcPr>
          <w:p w:rsidR="00514679" w:rsidRDefault="00514679" w:rsidP="00514679">
            <w:proofErr w:type="spellStart"/>
            <w:r>
              <w:t>Deutshle</w:t>
            </w:r>
            <w:proofErr w:type="spellEnd"/>
            <w:r>
              <w:t xml:space="preserve"> &amp; </w:t>
            </w:r>
            <w:proofErr w:type="spellStart"/>
            <w:r>
              <w:t>Kuuskvere</w:t>
            </w:r>
            <w:proofErr w:type="spellEnd"/>
          </w:p>
        </w:tc>
      </w:tr>
      <w:tr w:rsidR="00636AD3" w:rsidTr="00AE63F6">
        <w:trPr>
          <w:trHeight w:val="589"/>
        </w:trPr>
        <w:tc>
          <w:tcPr>
            <w:tcW w:w="4079" w:type="dxa"/>
          </w:tcPr>
          <w:p w:rsidR="00514679" w:rsidRDefault="00514679" w:rsidP="00514679">
            <w:r>
              <w:t xml:space="preserve">Devon Atkins &amp; Vince </w:t>
            </w:r>
            <w:proofErr w:type="spellStart"/>
            <w:r>
              <w:t>Lograss</w:t>
            </w:r>
            <w:proofErr w:type="spellEnd"/>
          </w:p>
        </w:tc>
        <w:tc>
          <w:tcPr>
            <w:tcW w:w="1723" w:type="dxa"/>
          </w:tcPr>
          <w:p w:rsidR="00514679" w:rsidRDefault="00514679" w:rsidP="00514679">
            <w:r>
              <w:t>Italy</w:t>
            </w:r>
          </w:p>
        </w:tc>
        <w:tc>
          <w:tcPr>
            <w:tcW w:w="2269" w:type="dxa"/>
          </w:tcPr>
          <w:p w:rsidR="00514679" w:rsidRDefault="00514679" w:rsidP="00514679">
            <w:r>
              <w:t>Extended Stay Hote</w:t>
            </w:r>
            <w:r w:rsidR="00636AD3">
              <w:t>ls</w:t>
            </w:r>
          </w:p>
        </w:tc>
        <w:tc>
          <w:tcPr>
            <w:tcW w:w="3085" w:type="dxa"/>
          </w:tcPr>
          <w:p w:rsidR="00514679" w:rsidRDefault="00514679" w:rsidP="00514679">
            <w:proofErr w:type="spellStart"/>
            <w:r>
              <w:t>Deutshle</w:t>
            </w:r>
            <w:proofErr w:type="spellEnd"/>
            <w:r>
              <w:t xml:space="preserve"> &amp; </w:t>
            </w:r>
            <w:proofErr w:type="spellStart"/>
            <w:r>
              <w:t>Kuuskvere</w:t>
            </w:r>
            <w:proofErr w:type="spellEnd"/>
          </w:p>
        </w:tc>
      </w:tr>
      <w:tr w:rsidR="00636AD3" w:rsidTr="00AE63F6">
        <w:trPr>
          <w:trHeight w:val="589"/>
        </w:trPr>
        <w:tc>
          <w:tcPr>
            <w:tcW w:w="4079" w:type="dxa"/>
          </w:tcPr>
          <w:p w:rsidR="00514679" w:rsidRDefault="00514679" w:rsidP="00514679">
            <w:proofErr w:type="spellStart"/>
            <w:r>
              <w:t>Tharun</w:t>
            </w:r>
            <w:proofErr w:type="spellEnd"/>
            <w:r>
              <w:t xml:space="preserve"> </w:t>
            </w:r>
            <w:proofErr w:type="spellStart"/>
            <w:r>
              <w:t>Kintali</w:t>
            </w:r>
            <w:proofErr w:type="spellEnd"/>
            <w:r>
              <w:t xml:space="preserve"> &amp; Billy Sample</w:t>
            </w:r>
          </w:p>
        </w:tc>
        <w:tc>
          <w:tcPr>
            <w:tcW w:w="1723" w:type="dxa"/>
          </w:tcPr>
          <w:p w:rsidR="00514679" w:rsidRDefault="00514679" w:rsidP="00514679">
            <w:r>
              <w:t>Canada</w:t>
            </w:r>
          </w:p>
        </w:tc>
        <w:tc>
          <w:tcPr>
            <w:tcW w:w="2269" w:type="dxa"/>
          </w:tcPr>
          <w:p w:rsidR="00514679" w:rsidRDefault="00514679" w:rsidP="00514679">
            <w:r>
              <w:t>In &amp; Out Burger</w:t>
            </w:r>
          </w:p>
        </w:tc>
        <w:tc>
          <w:tcPr>
            <w:tcW w:w="3085" w:type="dxa"/>
          </w:tcPr>
          <w:p w:rsidR="00514679" w:rsidRDefault="00514679" w:rsidP="00514679">
            <w:proofErr w:type="spellStart"/>
            <w:r>
              <w:t>Deutshle</w:t>
            </w:r>
            <w:proofErr w:type="spellEnd"/>
            <w:r>
              <w:t xml:space="preserve"> &amp; </w:t>
            </w:r>
            <w:proofErr w:type="spellStart"/>
            <w:r>
              <w:t>Kuuskvere</w:t>
            </w:r>
            <w:proofErr w:type="spellEnd"/>
          </w:p>
        </w:tc>
      </w:tr>
      <w:tr w:rsidR="00636AD3" w:rsidTr="00AE63F6">
        <w:trPr>
          <w:trHeight w:val="557"/>
        </w:trPr>
        <w:tc>
          <w:tcPr>
            <w:tcW w:w="4079" w:type="dxa"/>
          </w:tcPr>
          <w:p w:rsidR="00514679" w:rsidRDefault="00514679" w:rsidP="00514679">
            <w:proofErr w:type="spellStart"/>
            <w:r>
              <w:t>Saheli</w:t>
            </w:r>
            <w:proofErr w:type="spellEnd"/>
            <w:r>
              <w:t xml:space="preserve"> Parekh &amp; Natasha Shah</w:t>
            </w:r>
          </w:p>
        </w:tc>
        <w:tc>
          <w:tcPr>
            <w:tcW w:w="1723" w:type="dxa"/>
          </w:tcPr>
          <w:p w:rsidR="00514679" w:rsidRDefault="00514679" w:rsidP="00514679">
            <w:r>
              <w:t>Australia</w:t>
            </w:r>
          </w:p>
        </w:tc>
        <w:tc>
          <w:tcPr>
            <w:tcW w:w="2269" w:type="dxa"/>
          </w:tcPr>
          <w:p w:rsidR="00514679" w:rsidRDefault="00514679" w:rsidP="00514679">
            <w:r>
              <w:t xml:space="preserve">Ritz </w:t>
            </w:r>
            <w:r w:rsidR="00636AD3">
              <w:t>Carlton</w:t>
            </w:r>
          </w:p>
        </w:tc>
        <w:tc>
          <w:tcPr>
            <w:tcW w:w="3085" w:type="dxa"/>
          </w:tcPr>
          <w:p w:rsidR="00514679" w:rsidRDefault="00514679" w:rsidP="00514679">
            <w:proofErr w:type="spellStart"/>
            <w:r>
              <w:t>Seery</w:t>
            </w:r>
            <w:proofErr w:type="spellEnd"/>
            <w:r>
              <w:t xml:space="preserve"> &amp; </w:t>
            </w:r>
            <w:proofErr w:type="spellStart"/>
            <w:r>
              <w:t>Vigliotti</w:t>
            </w:r>
            <w:proofErr w:type="spellEnd"/>
          </w:p>
        </w:tc>
      </w:tr>
      <w:tr w:rsidR="00514679" w:rsidTr="00AE63F6">
        <w:trPr>
          <w:trHeight w:val="589"/>
        </w:trPr>
        <w:tc>
          <w:tcPr>
            <w:tcW w:w="4079" w:type="dxa"/>
          </w:tcPr>
          <w:p w:rsidR="00514679" w:rsidRDefault="00514679" w:rsidP="00514679">
            <w:proofErr w:type="spellStart"/>
            <w:r>
              <w:t>Amani</w:t>
            </w:r>
            <w:proofErr w:type="spellEnd"/>
            <w:r>
              <w:t xml:space="preserve"> </w:t>
            </w:r>
            <w:proofErr w:type="spellStart"/>
            <w:r>
              <w:t>Larocque</w:t>
            </w:r>
            <w:proofErr w:type="spellEnd"/>
            <w:r>
              <w:t xml:space="preserve"> &amp; Isaiah Stubbs</w:t>
            </w:r>
          </w:p>
        </w:tc>
        <w:tc>
          <w:tcPr>
            <w:tcW w:w="1723" w:type="dxa"/>
          </w:tcPr>
          <w:p w:rsidR="00514679" w:rsidRDefault="00514679" w:rsidP="00514679">
            <w:r>
              <w:t>USA</w:t>
            </w:r>
          </w:p>
        </w:tc>
        <w:tc>
          <w:tcPr>
            <w:tcW w:w="2269" w:type="dxa"/>
          </w:tcPr>
          <w:p w:rsidR="00514679" w:rsidRDefault="00636AD3" w:rsidP="00514679">
            <w:r>
              <w:t xml:space="preserve">A &amp; I Hair </w:t>
            </w:r>
          </w:p>
        </w:tc>
        <w:tc>
          <w:tcPr>
            <w:tcW w:w="3085" w:type="dxa"/>
          </w:tcPr>
          <w:p w:rsidR="00514679" w:rsidRDefault="00514679" w:rsidP="00514679">
            <w:proofErr w:type="spellStart"/>
            <w:r>
              <w:t>Seery</w:t>
            </w:r>
            <w:proofErr w:type="spellEnd"/>
            <w:r>
              <w:t xml:space="preserve"> &amp; </w:t>
            </w:r>
            <w:proofErr w:type="spellStart"/>
            <w:r>
              <w:t>Vigliotti</w:t>
            </w:r>
            <w:proofErr w:type="spellEnd"/>
          </w:p>
        </w:tc>
      </w:tr>
      <w:tr w:rsidR="00514679" w:rsidTr="00AE63F6">
        <w:trPr>
          <w:trHeight w:val="557"/>
        </w:trPr>
        <w:tc>
          <w:tcPr>
            <w:tcW w:w="4079" w:type="dxa"/>
          </w:tcPr>
          <w:p w:rsidR="00514679" w:rsidRDefault="00514679" w:rsidP="00514679">
            <w:proofErr w:type="spellStart"/>
            <w:r>
              <w:t>Annalise</w:t>
            </w:r>
            <w:proofErr w:type="spellEnd"/>
            <w:r>
              <w:t xml:space="preserve"> </w:t>
            </w:r>
            <w:proofErr w:type="spellStart"/>
            <w:r>
              <w:t>Boese</w:t>
            </w:r>
            <w:proofErr w:type="spellEnd"/>
            <w:r>
              <w:t xml:space="preserve"> &amp; Vanessa Ye</w:t>
            </w:r>
          </w:p>
        </w:tc>
        <w:tc>
          <w:tcPr>
            <w:tcW w:w="1723" w:type="dxa"/>
          </w:tcPr>
          <w:p w:rsidR="00514679" w:rsidRDefault="00514679" w:rsidP="00514679">
            <w:r>
              <w:t>Costa Rica</w:t>
            </w:r>
          </w:p>
        </w:tc>
        <w:tc>
          <w:tcPr>
            <w:tcW w:w="2269" w:type="dxa"/>
          </w:tcPr>
          <w:p w:rsidR="00514679" w:rsidRDefault="00514679" w:rsidP="00514679">
            <w:proofErr w:type="spellStart"/>
            <w:r>
              <w:t>Eno</w:t>
            </w:r>
            <w:proofErr w:type="spellEnd"/>
            <w:r>
              <w:t xml:space="preserve"> </w:t>
            </w:r>
          </w:p>
        </w:tc>
        <w:tc>
          <w:tcPr>
            <w:tcW w:w="3085" w:type="dxa"/>
          </w:tcPr>
          <w:p w:rsidR="00514679" w:rsidRDefault="00514679" w:rsidP="00514679">
            <w:proofErr w:type="spellStart"/>
            <w:r>
              <w:t>Seery</w:t>
            </w:r>
            <w:proofErr w:type="spellEnd"/>
            <w:r>
              <w:t xml:space="preserve"> &amp; </w:t>
            </w:r>
            <w:proofErr w:type="spellStart"/>
            <w:r>
              <w:t>Vigliotti</w:t>
            </w:r>
            <w:proofErr w:type="spellEnd"/>
          </w:p>
        </w:tc>
      </w:tr>
    </w:tbl>
    <w:p w:rsidR="00636AD3" w:rsidRDefault="00636AD3"/>
    <w:p w:rsidR="00136528" w:rsidRDefault="00136528"/>
    <w:p w:rsidR="00EE603A" w:rsidRDefault="00EE603A"/>
    <w:sectPr w:rsidR="00EE603A" w:rsidSect="00AE63F6">
      <w:pgSz w:w="12240" w:h="15840"/>
      <w:pgMar w:top="1440" w:right="72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0A87" w:usb1="00000000" w:usb2="00000000"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42B3E"/>
    <w:multiLevelType w:val="hybridMultilevel"/>
    <w:tmpl w:val="24308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E00F24"/>
    <w:multiLevelType w:val="hybridMultilevel"/>
    <w:tmpl w:val="062C3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0D68"/>
    <w:rsid w:val="00000C24"/>
    <w:rsid w:val="00007ABA"/>
    <w:rsid w:val="00011FEB"/>
    <w:rsid w:val="00014C05"/>
    <w:rsid w:val="000165C6"/>
    <w:rsid w:val="00027662"/>
    <w:rsid w:val="000340D7"/>
    <w:rsid w:val="000353DA"/>
    <w:rsid w:val="000423E4"/>
    <w:rsid w:val="00044438"/>
    <w:rsid w:val="000504C6"/>
    <w:rsid w:val="000576E5"/>
    <w:rsid w:val="00060257"/>
    <w:rsid w:val="00064122"/>
    <w:rsid w:val="00074C37"/>
    <w:rsid w:val="0007630E"/>
    <w:rsid w:val="00076D71"/>
    <w:rsid w:val="00081A32"/>
    <w:rsid w:val="000909D2"/>
    <w:rsid w:val="000B7108"/>
    <w:rsid w:val="000B7D1F"/>
    <w:rsid w:val="000C3EC2"/>
    <w:rsid w:val="000C60EB"/>
    <w:rsid w:val="000C7C89"/>
    <w:rsid w:val="000D1620"/>
    <w:rsid w:val="000D27D7"/>
    <w:rsid w:val="000E765A"/>
    <w:rsid w:val="000F3F59"/>
    <w:rsid w:val="0011065C"/>
    <w:rsid w:val="00115980"/>
    <w:rsid w:val="001164DF"/>
    <w:rsid w:val="00123412"/>
    <w:rsid w:val="00123FBA"/>
    <w:rsid w:val="00124A9C"/>
    <w:rsid w:val="0013447F"/>
    <w:rsid w:val="00134D6E"/>
    <w:rsid w:val="00136528"/>
    <w:rsid w:val="001401DE"/>
    <w:rsid w:val="00141681"/>
    <w:rsid w:val="00144D1F"/>
    <w:rsid w:val="00152338"/>
    <w:rsid w:val="00155655"/>
    <w:rsid w:val="0016410C"/>
    <w:rsid w:val="00180E1E"/>
    <w:rsid w:val="001814AF"/>
    <w:rsid w:val="001853D1"/>
    <w:rsid w:val="0019150D"/>
    <w:rsid w:val="001A023D"/>
    <w:rsid w:val="001A3346"/>
    <w:rsid w:val="001C6324"/>
    <w:rsid w:val="001D5F7B"/>
    <w:rsid w:val="001F5EBC"/>
    <w:rsid w:val="00210A6E"/>
    <w:rsid w:val="00212C48"/>
    <w:rsid w:val="0022362C"/>
    <w:rsid w:val="00233BAC"/>
    <w:rsid w:val="00233F52"/>
    <w:rsid w:val="00234ECB"/>
    <w:rsid w:val="00270396"/>
    <w:rsid w:val="00290112"/>
    <w:rsid w:val="00290ED5"/>
    <w:rsid w:val="002A411F"/>
    <w:rsid w:val="002A6E55"/>
    <w:rsid w:val="002A71BC"/>
    <w:rsid w:val="002A745D"/>
    <w:rsid w:val="002C51A3"/>
    <w:rsid w:val="002C5D1D"/>
    <w:rsid w:val="002E1F85"/>
    <w:rsid w:val="002E735A"/>
    <w:rsid w:val="002F4355"/>
    <w:rsid w:val="00302F63"/>
    <w:rsid w:val="00311475"/>
    <w:rsid w:val="00314A16"/>
    <w:rsid w:val="003314BC"/>
    <w:rsid w:val="00340793"/>
    <w:rsid w:val="003472B3"/>
    <w:rsid w:val="00355CE1"/>
    <w:rsid w:val="0036151A"/>
    <w:rsid w:val="00361EEC"/>
    <w:rsid w:val="00364EAB"/>
    <w:rsid w:val="0036707A"/>
    <w:rsid w:val="00367779"/>
    <w:rsid w:val="00367FDD"/>
    <w:rsid w:val="00373E00"/>
    <w:rsid w:val="0038008B"/>
    <w:rsid w:val="0038748A"/>
    <w:rsid w:val="00390243"/>
    <w:rsid w:val="00397457"/>
    <w:rsid w:val="003A2CCB"/>
    <w:rsid w:val="003C76FA"/>
    <w:rsid w:val="003F004F"/>
    <w:rsid w:val="00403B59"/>
    <w:rsid w:val="00405DA0"/>
    <w:rsid w:val="004165A4"/>
    <w:rsid w:val="00420107"/>
    <w:rsid w:val="00423007"/>
    <w:rsid w:val="00447F5D"/>
    <w:rsid w:val="004537D4"/>
    <w:rsid w:val="004604A8"/>
    <w:rsid w:val="00465742"/>
    <w:rsid w:val="00465FDC"/>
    <w:rsid w:val="00473349"/>
    <w:rsid w:val="00475933"/>
    <w:rsid w:val="00480706"/>
    <w:rsid w:val="004936BC"/>
    <w:rsid w:val="004A4486"/>
    <w:rsid w:val="004B2EFA"/>
    <w:rsid w:val="004B332E"/>
    <w:rsid w:val="004B7794"/>
    <w:rsid w:val="004C4322"/>
    <w:rsid w:val="004E2719"/>
    <w:rsid w:val="004F43DF"/>
    <w:rsid w:val="00514679"/>
    <w:rsid w:val="0052166C"/>
    <w:rsid w:val="005244B1"/>
    <w:rsid w:val="00545F24"/>
    <w:rsid w:val="00550843"/>
    <w:rsid w:val="00552DA6"/>
    <w:rsid w:val="00565289"/>
    <w:rsid w:val="00574397"/>
    <w:rsid w:val="005D0E6E"/>
    <w:rsid w:val="005D4F65"/>
    <w:rsid w:val="005D54CD"/>
    <w:rsid w:val="005E389E"/>
    <w:rsid w:val="005E4A62"/>
    <w:rsid w:val="005F3DFC"/>
    <w:rsid w:val="005F686C"/>
    <w:rsid w:val="006000EF"/>
    <w:rsid w:val="00612552"/>
    <w:rsid w:val="00636AD3"/>
    <w:rsid w:val="00642C10"/>
    <w:rsid w:val="0065694A"/>
    <w:rsid w:val="00664FD9"/>
    <w:rsid w:val="00671C96"/>
    <w:rsid w:val="00686BEB"/>
    <w:rsid w:val="0069210C"/>
    <w:rsid w:val="006965DC"/>
    <w:rsid w:val="006A5E76"/>
    <w:rsid w:val="006B1ED6"/>
    <w:rsid w:val="006F256B"/>
    <w:rsid w:val="006F5F56"/>
    <w:rsid w:val="00706C40"/>
    <w:rsid w:val="0074027A"/>
    <w:rsid w:val="0074779D"/>
    <w:rsid w:val="00767A08"/>
    <w:rsid w:val="00795287"/>
    <w:rsid w:val="007B5EF2"/>
    <w:rsid w:val="007C10CD"/>
    <w:rsid w:val="008207B6"/>
    <w:rsid w:val="00825878"/>
    <w:rsid w:val="0084279C"/>
    <w:rsid w:val="00863411"/>
    <w:rsid w:val="008757A6"/>
    <w:rsid w:val="008A7684"/>
    <w:rsid w:val="008B435F"/>
    <w:rsid w:val="008C1F8E"/>
    <w:rsid w:val="008D0C25"/>
    <w:rsid w:val="008F3257"/>
    <w:rsid w:val="008F46F7"/>
    <w:rsid w:val="00905C5D"/>
    <w:rsid w:val="0091323E"/>
    <w:rsid w:val="00920657"/>
    <w:rsid w:val="00937780"/>
    <w:rsid w:val="009472B7"/>
    <w:rsid w:val="009528BF"/>
    <w:rsid w:val="00960305"/>
    <w:rsid w:val="00976360"/>
    <w:rsid w:val="00976AD1"/>
    <w:rsid w:val="00982577"/>
    <w:rsid w:val="00984CFE"/>
    <w:rsid w:val="00987D4B"/>
    <w:rsid w:val="0099578B"/>
    <w:rsid w:val="009A2D1F"/>
    <w:rsid w:val="009B6CCD"/>
    <w:rsid w:val="009C01DD"/>
    <w:rsid w:val="009C0D68"/>
    <w:rsid w:val="009C2105"/>
    <w:rsid w:val="009D060F"/>
    <w:rsid w:val="009D18DF"/>
    <w:rsid w:val="009D22FE"/>
    <w:rsid w:val="009E0840"/>
    <w:rsid w:val="009E45E3"/>
    <w:rsid w:val="009E690E"/>
    <w:rsid w:val="009F64D8"/>
    <w:rsid w:val="00A16AF4"/>
    <w:rsid w:val="00A30EA8"/>
    <w:rsid w:val="00A31CF7"/>
    <w:rsid w:val="00A3275C"/>
    <w:rsid w:val="00A45D86"/>
    <w:rsid w:val="00A70F9C"/>
    <w:rsid w:val="00A76727"/>
    <w:rsid w:val="00A7757E"/>
    <w:rsid w:val="00A8031E"/>
    <w:rsid w:val="00A81F21"/>
    <w:rsid w:val="00AA22B7"/>
    <w:rsid w:val="00AC39D4"/>
    <w:rsid w:val="00AD11ED"/>
    <w:rsid w:val="00AE63F6"/>
    <w:rsid w:val="00AE6B2C"/>
    <w:rsid w:val="00AF20C0"/>
    <w:rsid w:val="00B06CDC"/>
    <w:rsid w:val="00B3606F"/>
    <w:rsid w:val="00B40C3D"/>
    <w:rsid w:val="00B45C16"/>
    <w:rsid w:val="00B7572A"/>
    <w:rsid w:val="00B914BA"/>
    <w:rsid w:val="00B95667"/>
    <w:rsid w:val="00B96E91"/>
    <w:rsid w:val="00BA30FC"/>
    <w:rsid w:val="00BA4F21"/>
    <w:rsid w:val="00BC2998"/>
    <w:rsid w:val="00BC3B69"/>
    <w:rsid w:val="00BC4E40"/>
    <w:rsid w:val="00BD6389"/>
    <w:rsid w:val="00BE432F"/>
    <w:rsid w:val="00BF31D4"/>
    <w:rsid w:val="00BF7F15"/>
    <w:rsid w:val="00C27BB3"/>
    <w:rsid w:val="00C320AA"/>
    <w:rsid w:val="00C466A5"/>
    <w:rsid w:val="00CA4E4C"/>
    <w:rsid w:val="00CA6EE0"/>
    <w:rsid w:val="00CB0775"/>
    <w:rsid w:val="00CB6EF9"/>
    <w:rsid w:val="00CC5013"/>
    <w:rsid w:val="00CD41B8"/>
    <w:rsid w:val="00CE00F3"/>
    <w:rsid w:val="00CE5044"/>
    <w:rsid w:val="00CE7AB8"/>
    <w:rsid w:val="00CF060F"/>
    <w:rsid w:val="00CF507E"/>
    <w:rsid w:val="00CF6F2F"/>
    <w:rsid w:val="00D0058F"/>
    <w:rsid w:val="00D12515"/>
    <w:rsid w:val="00D35E66"/>
    <w:rsid w:val="00D42282"/>
    <w:rsid w:val="00D42ED4"/>
    <w:rsid w:val="00D4353E"/>
    <w:rsid w:val="00D606E0"/>
    <w:rsid w:val="00D64CC5"/>
    <w:rsid w:val="00D81AE2"/>
    <w:rsid w:val="00D826A1"/>
    <w:rsid w:val="00DB53D0"/>
    <w:rsid w:val="00DB66AE"/>
    <w:rsid w:val="00DE47D4"/>
    <w:rsid w:val="00DE7619"/>
    <w:rsid w:val="00DF0DD1"/>
    <w:rsid w:val="00E05DC9"/>
    <w:rsid w:val="00E520D8"/>
    <w:rsid w:val="00E60A0D"/>
    <w:rsid w:val="00E670F9"/>
    <w:rsid w:val="00EA56FE"/>
    <w:rsid w:val="00EE603A"/>
    <w:rsid w:val="00EF0441"/>
    <w:rsid w:val="00EF0A3C"/>
    <w:rsid w:val="00EF59FF"/>
    <w:rsid w:val="00F02F16"/>
    <w:rsid w:val="00F03EE1"/>
    <w:rsid w:val="00F2479D"/>
    <w:rsid w:val="00F462C6"/>
    <w:rsid w:val="00F73859"/>
    <w:rsid w:val="00F81C4B"/>
    <w:rsid w:val="00F82656"/>
    <w:rsid w:val="00FA52DA"/>
    <w:rsid w:val="00FB5F3B"/>
    <w:rsid w:val="00FB67D3"/>
    <w:rsid w:val="00FC1877"/>
    <w:rsid w:val="00FE0EC0"/>
    <w:rsid w:val="00FE5010"/>
    <w:rsid w:val="00FF0A4D"/>
    <w:rsid w:val="00FF58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E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6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F31D4"/>
    <w:rPr>
      <w:color w:val="0563C1" w:themeColor="hyperlink"/>
      <w:u w:val="single"/>
    </w:rPr>
  </w:style>
  <w:style w:type="paragraph" w:styleId="ListParagraph">
    <w:name w:val="List Paragraph"/>
    <w:basedOn w:val="Normal"/>
    <w:uiPriority w:val="34"/>
    <w:qFormat/>
    <w:rsid w:val="00AE63F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msvolunte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Shaffer</dc:creator>
  <cp:lastModifiedBy>admin</cp:lastModifiedBy>
  <cp:revision>2</cp:revision>
  <dcterms:created xsi:type="dcterms:W3CDTF">2015-02-08T18:06:00Z</dcterms:created>
  <dcterms:modified xsi:type="dcterms:W3CDTF">2015-02-08T18:06:00Z</dcterms:modified>
</cp:coreProperties>
</file>