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2F6BFB" w:rsidRDefault="002F6BFB">
      <w:pPr>
        <w:rPr>
          <w:b/>
          <w:sz w:val="32"/>
        </w:rPr>
      </w:pPr>
      <w:r w:rsidRPr="002F6BFB">
        <w:rPr>
          <w:b/>
          <w:sz w:val="32"/>
        </w:rPr>
        <w:t xml:space="preserve">Honors International Marketing </w:t>
      </w:r>
      <w:r w:rsidR="00372627">
        <w:rPr>
          <w:b/>
          <w:sz w:val="32"/>
        </w:rPr>
        <w:t xml:space="preserve">Final </w:t>
      </w:r>
      <w:r w:rsidRPr="002F6BFB">
        <w:rPr>
          <w:b/>
          <w:sz w:val="32"/>
        </w:rPr>
        <w:t>Exam Review Assignment</w:t>
      </w:r>
    </w:p>
    <w:p w:rsidR="002F6BFB" w:rsidRPr="000A5606" w:rsidRDefault="002F6BFB">
      <w:pPr>
        <w:rPr>
          <w:b/>
          <w:sz w:val="23"/>
          <w:szCs w:val="23"/>
        </w:rPr>
      </w:pPr>
      <w:r w:rsidRPr="000A5606">
        <w:rPr>
          <w:b/>
          <w:sz w:val="23"/>
          <w:szCs w:val="23"/>
        </w:rPr>
        <w:t xml:space="preserve">Assignment:  Create a vocabulary review in </w:t>
      </w:r>
      <w:proofErr w:type="spellStart"/>
      <w:r w:rsidRPr="000A5606">
        <w:rPr>
          <w:b/>
          <w:sz w:val="23"/>
          <w:szCs w:val="23"/>
        </w:rPr>
        <w:t>quizlet</w:t>
      </w:r>
      <w:proofErr w:type="spellEnd"/>
      <w:r w:rsidRPr="000A5606">
        <w:rPr>
          <w:b/>
          <w:sz w:val="23"/>
          <w:szCs w:val="23"/>
        </w:rPr>
        <w:t xml:space="preserve"> &amp; a 1 question </w:t>
      </w:r>
      <w:proofErr w:type="spellStart"/>
      <w:r w:rsidRPr="000A5606">
        <w:rPr>
          <w:b/>
          <w:sz w:val="23"/>
          <w:szCs w:val="23"/>
        </w:rPr>
        <w:t>kahoot</w:t>
      </w:r>
      <w:proofErr w:type="spellEnd"/>
      <w:r w:rsidRPr="000A5606">
        <w:rPr>
          <w:b/>
          <w:sz w:val="23"/>
          <w:szCs w:val="23"/>
        </w:rPr>
        <w:t xml:space="preserve"> review game for a specific section of the International Marketing Curriculum.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795"/>
        <w:gridCol w:w="809"/>
        <w:gridCol w:w="2016"/>
        <w:gridCol w:w="987"/>
        <w:gridCol w:w="4087"/>
        <w:gridCol w:w="809"/>
        <w:gridCol w:w="1964"/>
      </w:tblGrid>
      <w:tr w:rsidR="00372627" w:rsidTr="00372627">
        <w:trPr>
          <w:trHeight w:val="440"/>
        </w:trPr>
        <w:tc>
          <w:tcPr>
            <w:tcW w:w="953" w:type="dxa"/>
          </w:tcPr>
          <w:p w:rsidR="002F6BFB" w:rsidRPr="00F44927" w:rsidRDefault="002F6BFB" w:rsidP="00F44927">
            <w:pPr>
              <w:jc w:val="center"/>
              <w:rPr>
                <w:b/>
                <w:sz w:val="24"/>
              </w:rPr>
            </w:pPr>
            <w:r w:rsidRPr="00F44927">
              <w:rPr>
                <w:b/>
                <w:sz w:val="24"/>
              </w:rPr>
              <w:t>Section</w:t>
            </w:r>
          </w:p>
        </w:tc>
        <w:tc>
          <w:tcPr>
            <w:tcW w:w="2912" w:type="dxa"/>
          </w:tcPr>
          <w:p w:rsidR="002F6BFB" w:rsidRPr="00F44927" w:rsidRDefault="002F6BFB" w:rsidP="00F44927">
            <w:pPr>
              <w:jc w:val="center"/>
              <w:rPr>
                <w:b/>
                <w:sz w:val="24"/>
              </w:rPr>
            </w:pPr>
            <w:r w:rsidRPr="00F44927">
              <w:rPr>
                <w:b/>
                <w:sz w:val="24"/>
              </w:rPr>
              <w:t>Topic</w:t>
            </w:r>
          </w:p>
        </w:tc>
        <w:tc>
          <w:tcPr>
            <w:tcW w:w="810" w:type="dxa"/>
          </w:tcPr>
          <w:p w:rsidR="002F6BFB" w:rsidRPr="00F44927" w:rsidRDefault="002F6BFB" w:rsidP="00F44927">
            <w:pPr>
              <w:jc w:val="center"/>
              <w:rPr>
                <w:b/>
                <w:sz w:val="24"/>
              </w:rPr>
            </w:pPr>
            <w:r w:rsidRPr="00F44927">
              <w:rPr>
                <w:b/>
                <w:sz w:val="24"/>
              </w:rPr>
              <w:t>Pages</w:t>
            </w:r>
          </w:p>
        </w:tc>
        <w:tc>
          <w:tcPr>
            <w:tcW w:w="2070" w:type="dxa"/>
          </w:tcPr>
          <w:p w:rsidR="002F6BFB" w:rsidRPr="00F44927" w:rsidRDefault="002F6BFB" w:rsidP="00F44927">
            <w:pPr>
              <w:jc w:val="center"/>
              <w:rPr>
                <w:b/>
                <w:sz w:val="24"/>
              </w:rPr>
            </w:pPr>
            <w:r w:rsidRPr="00F44927">
              <w:rPr>
                <w:b/>
                <w:sz w:val="24"/>
              </w:rPr>
              <w:t>Student Assigned</w:t>
            </w:r>
          </w:p>
        </w:tc>
        <w:tc>
          <w:tcPr>
            <w:tcW w:w="990" w:type="dxa"/>
          </w:tcPr>
          <w:p w:rsidR="002F6BFB" w:rsidRPr="00F44927" w:rsidRDefault="002F6BFB" w:rsidP="00F44927">
            <w:pPr>
              <w:jc w:val="center"/>
              <w:rPr>
                <w:b/>
                <w:sz w:val="24"/>
              </w:rPr>
            </w:pPr>
            <w:r w:rsidRPr="00F44927">
              <w:rPr>
                <w:b/>
                <w:sz w:val="24"/>
              </w:rPr>
              <w:t>Section</w:t>
            </w:r>
          </w:p>
        </w:tc>
        <w:tc>
          <w:tcPr>
            <w:tcW w:w="4320" w:type="dxa"/>
          </w:tcPr>
          <w:p w:rsidR="002F6BFB" w:rsidRPr="00F44927" w:rsidRDefault="002F6BFB" w:rsidP="00F44927">
            <w:pPr>
              <w:jc w:val="center"/>
              <w:rPr>
                <w:b/>
                <w:sz w:val="24"/>
              </w:rPr>
            </w:pPr>
            <w:r w:rsidRPr="00F44927">
              <w:rPr>
                <w:b/>
                <w:sz w:val="24"/>
              </w:rPr>
              <w:t>Topic</w:t>
            </w:r>
          </w:p>
        </w:tc>
        <w:tc>
          <w:tcPr>
            <w:tcW w:w="810" w:type="dxa"/>
          </w:tcPr>
          <w:p w:rsidR="002F6BFB" w:rsidRPr="00F44927" w:rsidRDefault="002F6BFB" w:rsidP="00F44927">
            <w:pPr>
              <w:jc w:val="center"/>
              <w:rPr>
                <w:b/>
                <w:sz w:val="24"/>
              </w:rPr>
            </w:pPr>
            <w:r w:rsidRPr="00F44927">
              <w:rPr>
                <w:b/>
                <w:sz w:val="24"/>
              </w:rPr>
              <w:t>Pages</w:t>
            </w:r>
          </w:p>
        </w:tc>
        <w:tc>
          <w:tcPr>
            <w:tcW w:w="2029" w:type="dxa"/>
          </w:tcPr>
          <w:p w:rsidR="002F6BFB" w:rsidRPr="00F44927" w:rsidRDefault="002F6BFB" w:rsidP="00F44927">
            <w:pPr>
              <w:jc w:val="center"/>
              <w:rPr>
                <w:b/>
                <w:sz w:val="24"/>
              </w:rPr>
            </w:pPr>
            <w:r w:rsidRPr="00F44927">
              <w:rPr>
                <w:b/>
                <w:sz w:val="24"/>
              </w:rPr>
              <w:t>Student Assigned</w:t>
            </w:r>
          </w:p>
        </w:tc>
      </w:tr>
      <w:tr w:rsidR="00372627" w:rsidTr="00372627">
        <w:trPr>
          <w:trHeight w:val="401"/>
        </w:trPr>
        <w:tc>
          <w:tcPr>
            <w:tcW w:w="953" w:type="dxa"/>
          </w:tcPr>
          <w:p w:rsidR="00372627" w:rsidRDefault="00372627" w:rsidP="00372627">
            <w:r>
              <w:t>1.1</w:t>
            </w:r>
          </w:p>
        </w:tc>
        <w:tc>
          <w:tcPr>
            <w:tcW w:w="2912" w:type="dxa"/>
          </w:tcPr>
          <w:p w:rsidR="00372627" w:rsidRDefault="00372627" w:rsidP="00372627">
            <w:r>
              <w:t>International Marketing Basics</w:t>
            </w:r>
          </w:p>
        </w:tc>
        <w:tc>
          <w:tcPr>
            <w:tcW w:w="810" w:type="dxa"/>
          </w:tcPr>
          <w:p w:rsidR="00372627" w:rsidRDefault="00372627" w:rsidP="00372627">
            <w:r>
              <w:t>4</w:t>
            </w:r>
          </w:p>
        </w:tc>
        <w:tc>
          <w:tcPr>
            <w:tcW w:w="2070" w:type="dxa"/>
          </w:tcPr>
          <w:p w:rsidR="00372627" w:rsidRDefault="00372627" w:rsidP="00372627">
            <w:r>
              <w:t xml:space="preserve">Jackson </w:t>
            </w:r>
            <w:proofErr w:type="spellStart"/>
            <w:r>
              <w:t>Acuff</w:t>
            </w:r>
            <w:proofErr w:type="spellEnd"/>
          </w:p>
        </w:tc>
        <w:tc>
          <w:tcPr>
            <w:tcW w:w="990" w:type="dxa"/>
          </w:tcPr>
          <w:p w:rsidR="00372627" w:rsidRDefault="00372627" w:rsidP="00372627">
            <w:r>
              <w:t>7.1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Product Strategies</w:t>
            </w:r>
          </w:p>
        </w:tc>
        <w:tc>
          <w:tcPr>
            <w:tcW w:w="810" w:type="dxa"/>
          </w:tcPr>
          <w:p w:rsidR="00372627" w:rsidRDefault="00372627" w:rsidP="00372627">
            <w:r>
              <w:t>156</w:t>
            </w:r>
          </w:p>
        </w:tc>
        <w:tc>
          <w:tcPr>
            <w:tcW w:w="2029" w:type="dxa"/>
          </w:tcPr>
          <w:p w:rsidR="00372627" w:rsidRDefault="00372627" w:rsidP="00372627">
            <w:r>
              <w:t xml:space="preserve">Vincent </w:t>
            </w:r>
            <w:proofErr w:type="spellStart"/>
            <w:r>
              <w:t>Lograsso</w:t>
            </w:r>
            <w:proofErr w:type="spellEnd"/>
          </w:p>
        </w:tc>
      </w:tr>
      <w:tr w:rsidR="00372627" w:rsidTr="00372627">
        <w:trPr>
          <w:trHeight w:val="401"/>
        </w:trPr>
        <w:tc>
          <w:tcPr>
            <w:tcW w:w="953" w:type="dxa"/>
          </w:tcPr>
          <w:p w:rsidR="00372627" w:rsidRDefault="00372627" w:rsidP="00372627">
            <w:r>
              <w:t>1.2</w:t>
            </w:r>
          </w:p>
        </w:tc>
        <w:tc>
          <w:tcPr>
            <w:tcW w:w="2912" w:type="dxa"/>
          </w:tcPr>
          <w:p w:rsidR="00372627" w:rsidRDefault="00372627" w:rsidP="00372627">
            <w:r>
              <w:t>International Marketing Foundations</w:t>
            </w:r>
          </w:p>
        </w:tc>
        <w:tc>
          <w:tcPr>
            <w:tcW w:w="810" w:type="dxa"/>
          </w:tcPr>
          <w:p w:rsidR="00372627" w:rsidRDefault="00372627" w:rsidP="00372627">
            <w:r>
              <w:t>9</w:t>
            </w:r>
          </w:p>
        </w:tc>
        <w:tc>
          <w:tcPr>
            <w:tcW w:w="2070" w:type="dxa"/>
          </w:tcPr>
          <w:p w:rsidR="00372627" w:rsidRDefault="00372627" w:rsidP="00372627">
            <w:r>
              <w:t>Andrew Allen</w:t>
            </w:r>
          </w:p>
        </w:tc>
        <w:tc>
          <w:tcPr>
            <w:tcW w:w="990" w:type="dxa"/>
          </w:tcPr>
          <w:p w:rsidR="00372627" w:rsidRDefault="00372627" w:rsidP="00372627">
            <w:r>
              <w:t>7.2</w:t>
            </w:r>
          </w:p>
        </w:tc>
        <w:tc>
          <w:tcPr>
            <w:tcW w:w="4320" w:type="dxa"/>
          </w:tcPr>
          <w:p w:rsidR="00372627" w:rsidRDefault="00372627" w:rsidP="00372627">
            <w:r>
              <w:t>Consumer &amp; Business Markets</w:t>
            </w:r>
          </w:p>
        </w:tc>
        <w:tc>
          <w:tcPr>
            <w:tcW w:w="810" w:type="dxa"/>
          </w:tcPr>
          <w:p w:rsidR="00372627" w:rsidRDefault="00372627" w:rsidP="00372627">
            <w:r>
              <w:t>161</w:t>
            </w:r>
          </w:p>
        </w:tc>
        <w:tc>
          <w:tcPr>
            <w:tcW w:w="2029" w:type="dxa"/>
          </w:tcPr>
          <w:p w:rsidR="00372627" w:rsidRDefault="00372627" w:rsidP="00372627">
            <w:proofErr w:type="spellStart"/>
            <w:r>
              <w:t>Rashon</w:t>
            </w:r>
            <w:proofErr w:type="spellEnd"/>
            <w:r>
              <w:t xml:space="preserve"> Mack</w:t>
            </w:r>
          </w:p>
        </w:tc>
      </w:tr>
      <w:tr w:rsidR="00372627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2.1</w:t>
            </w:r>
          </w:p>
        </w:tc>
        <w:tc>
          <w:tcPr>
            <w:tcW w:w="2912" w:type="dxa"/>
          </w:tcPr>
          <w:p w:rsidR="00372627" w:rsidRDefault="00372627" w:rsidP="00372627">
            <w:r>
              <w:t>International Trade Basics</w:t>
            </w:r>
          </w:p>
        </w:tc>
        <w:tc>
          <w:tcPr>
            <w:tcW w:w="810" w:type="dxa"/>
          </w:tcPr>
          <w:p w:rsidR="00372627" w:rsidRDefault="00372627" w:rsidP="00372627">
            <w:r>
              <w:t xml:space="preserve">26 </w:t>
            </w:r>
          </w:p>
        </w:tc>
        <w:tc>
          <w:tcPr>
            <w:tcW w:w="2070" w:type="dxa"/>
          </w:tcPr>
          <w:p w:rsidR="00372627" w:rsidRDefault="00372627" w:rsidP="00372627">
            <w:r>
              <w:t>Devon Atkins</w:t>
            </w:r>
          </w:p>
        </w:tc>
        <w:tc>
          <w:tcPr>
            <w:tcW w:w="990" w:type="dxa"/>
          </w:tcPr>
          <w:p w:rsidR="00372627" w:rsidRDefault="00372627" w:rsidP="00372627">
            <w:r>
              <w:t>8.1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Channel Design</w:t>
            </w:r>
          </w:p>
        </w:tc>
        <w:tc>
          <w:tcPr>
            <w:tcW w:w="810" w:type="dxa"/>
          </w:tcPr>
          <w:p w:rsidR="00372627" w:rsidRDefault="00372627" w:rsidP="00372627">
            <w:r>
              <w:t>18</w:t>
            </w:r>
          </w:p>
        </w:tc>
        <w:tc>
          <w:tcPr>
            <w:tcW w:w="2029" w:type="dxa"/>
          </w:tcPr>
          <w:p w:rsidR="00372627" w:rsidRDefault="00372627" w:rsidP="00372627">
            <w:r>
              <w:t xml:space="preserve">Landan </w:t>
            </w:r>
            <w:proofErr w:type="spellStart"/>
            <w:r w:rsidRPr="009C081F">
              <w:t>Maerschalk</w:t>
            </w:r>
            <w:proofErr w:type="spellEnd"/>
          </w:p>
        </w:tc>
      </w:tr>
      <w:tr w:rsidR="00372627" w:rsidTr="00372627">
        <w:trPr>
          <w:trHeight w:val="401"/>
        </w:trPr>
        <w:tc>
          <w:tcPr>
            <w:tcW w:w="953" w:type="dxa"/>
          </w:tcPr>
          <w:p w:rsidR="00372627" w:rsidRDefault="00372627" w:rsidP="00372627">
            <w:r>
              <w:t>2.2</w:t>
            </w:r>
          </w:p>
        </w:tc>
        <w:tc>
          <w:tcPr>
            <w:tcW w:w="2912" w:type="dxa"/>
          </w:tcPr>
          <w:p w:rsidR="00372627" w:rsidRDefault="00372627" w:rsidP="00372627">
            <w:r>
              <w:t>Barriers to International Trade</w:t>
            </w:r>
          </w:p>
        </w:tc>
        <w:tc>
          <w:tcPr>
            <w:tcW w:w="810" w:type="dxa"/>
          </w:tcPr>
          <w:p w:rsidR="00372627" w:rsidRDefault="00372627" w:rsidP="00372627">
            <w:r>
              <w:t>32</w:t>
            </w:r>
          </w:p>
        </w:tc>
        <w:tc>
          <w:tcPr>
            <w:tcW w:w="2070" w:type="dxa"/>
          </w:tcPr>
          <w:p w:rsidR="00372627" w:rsidRDefault="00372627" w:rsidP="00372627">
            <w:r>
              <w:t xml:space="preserve">Annalise </w:t>
            </w:r>
            <w:proofErr w:type="spellStart"/>
            <w:r>
              <w:t>Boese</w:t>
            </w:r>
            <w:proofErr w:type="spellEnd"/>
          </w:p>
        </w:tc>
        <w:tc>
          <w:tcPr>
            <w:tcW w:w="990" w:type="dxa"/>
          </w:tcPr>
          <w:p w:rsidR="00372627" w:rsidRDefault="00372627" w:rsidP="00372627">
            <w:r>
              <w:t>8.2</w:t>
            </w:r>
          </w:p>
        </w:tc>
        <w:tc>
          <w:tcPr>
            <w:tcW w:w="4320" w:type="dxa"/>
          </w:tcPr>
          <w:p w:rsidR="00372627" w:rsidRDefault="00372627" w:rsidP="00372627">
            <w:r>
              <w:t>Exporting &amp; Logistics</w:t>
            </w:r>
          </w:p>
        </w:tc>
        <w:tc>
          <w:tcPr>
            <w:tcW w:w="810" w:type="dxa"/>
          </w:tcPr>
          <w:p w:rsidR="00372627" w:rsidRDefault="00372627" w:rsidP="00372627">
            <w:r>
              <w:t>186</w:t>
            </w:r>
          </w:p>
        </w:tc>
        <w:tc>
          <w:tcPr>
            <w:tcW w:w="2029" w:type="dxa"/>
          </w:tcPr>
          <w:p w:rsidR="00372627" w:rsidRDefault="00372627" w:rsidP="00372627">
            <w:r>
              <w:t>Andrea Morales</w:t>
            </w:r>
          </w:p>
        </w:tc>
      </w:tr>
      <w:tr w:rsidR="00372627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2.3</w:t>
            </w:r>
          </w:p>
        </w:tc>
        <w:tc>
          <w:tcPr>
            <w:tcW w:w="2912" w:type="dxa"/>
          </w:tcPr>
          <w:p w:rsidR="00372627" w:rsidRDefault="00372627" w:rsidP="00372627">
            <w:r>
              <w:t>International Trade Institutes</w:t>
            </w:r>
          </w:p>
        </w:tc>
        <w:tc>
          <w:tcPr>
            <w:tcW w:w="810" w:type="dxa"/>
          </w:tcPr>
          <w:p w:rsidR="00372627" w:rsidRDefault="00372627" w:rsidP="00372627">
            <w:r>
              <w:t>38</w:t>
            </w:r>
          </w:p>
        </w:tc>
        <w:tc>
          <w:tcPr>
            <w:tcW w:w="2070" w:type="dxa"/>
          </w:tcPr>
          <w:p w:rsidR="00372627" w:rsidRDefault="00372627" w:rsidP="00372627">
            <w:r>
              <w:t>Lucius Brown</w:t>
            </w:r>
          </w:p>
        </w:tc>
        <w:tc>
          <w:tcPr>
            <w:tcW w:w="990" w:type="dxa"/>
          </w:tcPr>
          <w:p w:rsidR="00372627" w:rsidRDefault="00372627" w:rsidP="00372627">
            <w:r>
              <w:t>8.3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Retailing</w:t>
            </w:r>
          </w:p>
        </w:tc>
        <w:tc>
          <w:tcPr>
            <w:tcW w:w="810" w:type="dxa"/>
          </w:tcPr>
          <w:p w:rsidR="00372627" w:rsidRDefault="00372627" w:rsidP="00372627">
            <w:r>
              <w:t>192</w:t>
            </w:r>
          </w:p>
        </w:tc>
        <w:tc>
          <w:tcPr>
            <w:tcW w:w="2029" w:type="dxa"/>
          </w:tcPr>
          <w:p w:rsidR="00372627" w:rsidRDefault="00372627" w:rsidP="00372627">
            <w:r>
              <w:t>Rachel Pak</w:t>
            </w:r>
          </w:p>
        </w:tc>
      </w:tr>
      <w:tr w:rsidR="00372627" w:rsidTr="00372627">
        <w:trPr>
          <w:trHeight w:val="401"/>
        </w:trPr>
        <w:tc>
          <w:tcPr>
            <w:tcW w:w="953" w:type="dxa"/>
          </w:tcPr>
          <w:p w:rsidR="00372627" w:rsidRDefault="00372627" w:rsidP="00372627">
            <w:r>
              <w:t>3.1</w:t>
            </w:r>
          </w:p>
        </w:tc>
        <w:tc>
          <w:tcPr>
            <w:tcW w:w="2912" w:type="dxa"/>
          </w:tcPr>
          <w:p w:rsidR="00372627" w:rsidRDefault="00372627" w:rsidP="00372627">
            <w:r>
              <w:t>The Elements of Culture</w:t>
            </w:r>
          </w:p>
        </w:tc>
        <w:tc>
          <w:tcPr>
            <w:tcW w:w="810" w:type="dxa"/>
          </w:tcPr>
          <w:p w:rsidR="00372627" w:rsidRDefault="00372627" w:rsidP="00372627">
            <w:r>
              <w:t>52</w:t>
            </w:r>
          </w:p>
        </w:tc>
        <w:tc>
          <w:tcPr>
            <w:tcW w:w="2070" w:type="dxa"/>
          </w:tcPr>
          <w:p w:rsidR="00372627" w:rsidRDefault="00372627" w:rsidP="00372627">
            <w:r>
              <w:t xml:space="preserve">Colleen Carroll </w:t>
            </w:r>
          </w:p>
        </w:tc>
        <w:tc>
          <w:tcPr>
            <w:tcW w:w="990" w:type="dxa"/>
          </w:tcPr>
          <w:p w:rsidR="00372627" w:rsidRDefault="00372627" w:rsidP="00372627">
            <w:r>
              <w:t>9.1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Promotional Strategies</w:t>
            </w:r>
          </w:p>
        </w:tc>
        <w:tc>
          <w:tcPr>
            <w:tcW w:w="810" w:type="dxa"/>
          </w:tcPr>
          <w:p w:rsidR="00372627" w:rsidRDefault="00372627" w:rsidP="00372627">
            <w:r>
              <w:t>206</w:t>
            </w:r>
          </w:p>
        </w:tc>
        <w:tc>
          <w:tcPr>
            <w:tcW w:w="2029" w:type="dxa"/>
          </w:tcPr>
          <w:p w:rsidR="00372627" w:rsidRDefault="00372627" w:rsidP="00372627">
            <w:proofErr w:type="spellStart"/>
            <w:r>
              <w:t>Saheli</w:t>
            </w:r>
            <w:proofErr w:type="spellEnd"/>
            <w:r>
              <w:t xml:space="preserve"> Parekh</w:t>
            </w:r>
          </w:p>
        </w:tc>
      </w:tr>
      <w:tr w:rsidR="00372627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3.2</w:t>
            </w:r>
          </w:p>
        </w:tc>
        <w:tc>
          <w:tcPr>
            <w:tcW w:w="2912" w:type="dxa"/>
          </w:tcPr>
          <w:p w:rsidR="00372627" w:rsidRDefault="00372627" w:rsidP="00372627">
            <w:r>
              <w:t>Cultural Dynamics</w:t>
            </w:r>
          </w:p>
        </w:tc>
        <w:tc>
          <w:tcPr>
            <w:tcW w:w="810" w:type="dxa"/>
          </w:tcPr>
          <w:p w:rsidR="00372627" w:rsidRDefault="00372627" w:rsidP="00372627">
            <w:r>
              <w:t>59</w:t>
            </w:r>
          </w:p>
        </w:tc>
        <w:tc>
          <w:tcPr>
            <w:tcW w:w="2070" w:type="dxa"/>
          </w:tcPr>
          <w:p w:rsidR="00372627" w:rsidRDefault="00372627" w:rsidP="00372627">
            <w:r>
              <w:t>Catherine Demos</w:t>
            </w:r>
          </w:p>
        </w:tc>
        <w:tc>
          <w:tcPr>
            <w:tcW w:w="990" w:type="dxa"/>
          </w:tcPr>
          <w:p w:rsidR="00372627" w:rsidRDefault="00372627" w:rsidP="00372627">
            <w:r>
              <w:t>9.2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Advertising</w:t>
            </w:r>
          </w:p>
        </w:tc>
        <w:tc>
          <w:tcPr>
            <w:tcW w:w="810" w:type="dxa"/>
          </w:tcPr>
          <w:p w:rsidR="00372627" w:rsidRDefault="00372627" w:rsidP="00372627">
            <w:r>
              <w:t>212</w:t>
            </w:r>
          </w:p>
        </w:tc>
        <w:tc>
          <w:tcPr>
            <w:tcW w:w="2029" w:type="dxa"/>
          </w:tcPr>
          <w:p w:rsidR="00372627" w:rsidRDefault="00372627" w:rsidP="00372627">
            <w:r>
              <w:t>Billy Sample</w:t>
            </w:r>
          </w:p>
        </w:tc>
      </w:tr>
      <w:tr w:rsidR="000A5606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4.1</w:t>
            </w:r>
          </w:p>
        </w:tc>
        <w:tc>
          <w:tcPr>
            <w:tcW w:w="2912" w:type="dxa"/>
          </w:tcPr>
          <w:p w:rsidR="00372627" w:rsidRDefault="00372627" w:rsidP="00372627">
            <w:r>
              <w:t>National Demographics</w:t>
            </w:r>
          </w:p>
        </w:tc>
        <w:tc>
          <w:tcPr>
            <w:tcW w:w="810" w:type="dxa"/>
          </w:tcPr>
          <w:p w:rsidR="00372627" w:rsidRDefault="00372627" w:rsidP="00372627">
            <w:r>
              <w:t>78</w:t>
            </w:r>
          </w:p>
        </w:tc>
        <w:tc>
          <w:tcPr>
            <w:tcW w:w="2070" w:type="dxa"/>
          </w:tcPr>
          <w:p w:rsidR="00372627" w:rsidRDefault="00372627" w:rsidP="00372627">
            <w:r>
              <w:t>Brianna Frank</w:t>
            </w:r>
          </w:p>
        </w:tc>
        <w:tc>
          <w:tcPr>
            <w:tcW w:w="990" w:type="dxa"/>
          </w:tcPr>
          <w:p w:rsidR="00372627" w:rsidRDefault="00372627" w:rsidP="00372627">
            <w:r>
              <w:t>9.3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Selling Strategies</w:t>
            </w:r>
          </w:p>
        </w:tc>
        <w:tc>
          <w:tcPr>
            <w:tcW w:w="810" w:type="dxa"/>
          </w:tcPr>
          <w:p w:rsidR="00372627" w:rsidRDefault="00372627" w:rsidP="00372627">
            <w:r>
              <w:t>218</w:t>
            </w:r>
          </w:p>
        </w:tc>
        <w:tc>
          <w:tcPr>
            <w:tcW w:w="2029" w:type="dxa"/>
          </w:tcPr>
          <w:p w:rsidR="00372627" w:rsidRDefault="00372627" w:rsidP="00372627">
            <w:proofErr w:type="spellStart"/>
            <w:r>
              <w:t>Mariya</w:t>
            </w:r>
            <w:proofErr w:type="spellEnd"/>
            <w:r>
              <w:t xml:space="preserve"> Sebastian </w:t>
            </w:r>
          </w:p>
        </w:tc>
      </w:tr>
      <w:tr w:rsidR="000A5606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4.2</w:t>
            </w:r>
          </w:p>
        </w:tc>
        <w:tc>
          <w:tcPr>
            <w:tcW w:w="2912" w:type="dxa"/>
          </w:tcPr>
          <w:p w:rsidR="00372627" w:rsidRDefault="00372627" w:rsidP="00372627">
            <w:r>
              <w:t>Economic Environment</w:t>
            </w:r>
          </w:p>
        </w:tc>
        <w:tc>
          <w:tcPr>
            <w:tcW w:w="810" w:type="dxa"/>
          </w:tcPr>
          <w:p w:rsidR="00372627" w:rsidRDefault="00372627" w:rsidP="00372627">
            <w:r>
              <w:t>84</w:t>
            </w:r>
          </w:p>
        </w:tc>
        <w:tc>
          <w:tcPr>
            <w:tcW w:w="2070" w:type="dxa"/>
          </w:tcPr>
          <w:p w:rsidR="00372627" w:rsidRDefault="00372627" w:rsidP="00372627">
            <w:r>
              <w:t>Luke Goldstein</w:t>
            </w:r>
          </w:p>
        </w:tc>
        <w:tc>
          <w:tcPr>
            <w:tcW w:w="990" w:type="dxa"/>
          </w:tcPr>
          <w:p w:rsidR="00372627" w:rsidRDefault="00372627" w:rsidP="00372627">
            <w:r>
              <w:t>1.1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Exchange</w:t>
            </w:r>
          </w:p>
        </w:tc>
        <w:tc>
          <w:tcPr>
            <w:tcW w:w="810" w:type="dxa"/>
          </w:tcPr>
          <w:p w:rsidR="00372627" w:rsidRDefault="00372627" w:rsidP="00372627">
            <w:r>
              <w:t>232</w:t>
            </w:r>
          </w:p>
        </w:tc>
        <w:tc>
          <w:tcPr>
            <w:tcW w:w="2029" w:type="dxa"/>
          </w:tcPr>
          <w:p w:rsidR="00372627" w:rsidRDefault="00372627" w:rsidP="00372627">
            <w:r>
              <w:t>Natasha Shah</w:t>
            </w:r>
          </w:p>
        </w:tc>
      </w:tr>
      <w:tr w:rsidR="000A5606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4.3</w:t>
            </w:r>
          </w:p>
        </w:tc>
        <w:tc>
          <w:tcPr>
            <w:tcW w:w="2912" w:type="dxa"/>
          </w:tcPr>
          <w:p w:rsidR="00372627" w:rsidRDefault="00372627" w:rsidP="00372627">
            <w:r>
              <w:t>Political &amp; Legal Environments</w:t>
            </w:r>
          </w:p>
        </w:tc>
        <w:tc>
          <w:tcPr>
            <w:tcW w:w="810" w:type="dxa"/>
          </w:tcPr>
          <w:p w:rsidR="00372627" w:rsidRDefault="00372627" w:rsidP="00372627">
            <w:r>
              <w:t>89</w:t>
            </w:r>
          </w:p>
        </w:tc>
        <w:tc>
          <w:tcPr>
            <w:tcW w:w="2070" w:type="dxa"/>
          </w:tcPr>
          <w:p w:rsidR="00372627" w:rsidRDefault="00372627" w:rsidP="00372627">
            <w:r>
              <w:t>Annabelle Johnson</w:t>
            </w:r>
          </w:p>
        </w:tc>
        <w:tc>
          <w:tcPr>
            <w:tcW w:w="990" w:type="dxa"/>
          </w:tcPr>
          <w:p w:rsidR="00372627" w:rsidRDefault="00372627" w:rsidP="00372627">
            <w:r>
              <w:t>1.2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Pricing &amp; Payments</w:t>
            </w:r>
          </w:p>
        </w:tc>
        <w:tc>
          <w:tcPr>
            <w:tcW w:w="810" w:type="dxa"/>
          </w:tcPr>
          <w:p w:rsidR="00372627" w:rsidRDefault="00372627" w:rsidP="00372627">
            <w:r>
              <w:t>238</w:t>
            </w:r>
          </w:p>
        </w:tc>
        <w:tc>
          <w:tcPr>
            <w:tcW w:w="2029" w:type="dxa"/>
          </w:tcPr>
          <w:p w:rsidR="00372627" w:rsidRDefault="00372627" w:rsidP="00372627">
            <w:r>
              <w:t xml:space="preserve">Michael </w:t>
            </w:r>
            <w:proofErr w:type="spellStart"/>
            <w:r>
              <w:t>Sheinis</w:t>
            </w:r>
            <w:proofErr w:type="spellEnd"/>
            <w:r>
              <w:t xml:space="preserve"> </w:t>
            </w:r>
          </w:p>
        </w:tc>
      </w:tr>
      <w:tr w:rsidR="000A5606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5.1</w:t>
            </w:r>
          </w:p>
        </w:tc>
        <w:tc>
          <w:tcPr>
            <w:tcW w:w="2912" w:type="dxa"/>
          </w:tcPr>
          <w:p w:rsidR="00372627" w:rsidRDefault="00372627" w:rsidP="00372627">
            <w:r>
              <w:t>Identifying Markets</w:t>
            </w:r>
          </w:p>
        </w:tc>
        <w:tc>
          <w:tcPr>
            <w:tcW w:w="810" w:type="dxa"/>
          </w:tcPr>
          <w:p w:rsidR="00372627" w:rsidRDefault="00372627" w:rsidP="00372627">
            <w:r>
              <w:t>14</w:t>
            </w:r>
          </w:p>
        </w:tc>
        <w:tc>
          <w:tcPr>
            <w:tcW w:w="2070" w:type="dxa"/>
          </w:tcPr>
          <w:p w:rsidR="00372627" w:rsidRDefault="00372627" w:rsidP="00372627">
            <w:r>
              <w:t>Milan Johnson</w:t>
            </w:r>
          </w:p>
        </w:tc>
        <w:tc>
          <w:tcPr>
            <w:tcW w:w="990" w:type="dxa"/>
          </w:tcPr>
          <w:p w:rsidR="00372627" w:rsidRDefault="00372627" w:rsidP="00372627">
            <w:r>
              <w:t>1.3</w:t>
            </w:r>
          </w:p>
        </w:tc>
        <w:tc>
          <w:tcPr>
            <w:tcW w:w="4320" w:type="dxa"/>
          </w:tcPr>
          <w:p w:rsidR="00372627" w:rsidRDefault="00372627" w:rsidP="00372627">
            <w:r>
              <w:t>Balance of Payments</w:t>
            </w:r>
          </w:p>
        </w:tc>
        <w:tc>
          <w:tcPr>
            <w:tcW w:w="810" w:type="dxa"/>
          </w:tcPr>
          <w:p w:rsidR="00372627" w:rsidRDefault="00372627" w:rsidP="00372627">
            <w:r>
              <w:t>256</w:t>
            </w:r>
          </w:p>
        </w:tc>
        <w:tc>
          <w:tcPr>
            <w:tcW w:w="2029" w:type="dxa"/>
          </w:tcPr>
          <w:p w:rsidR="00372627" w:rsidRDefault="00372627" w:rsidP="00372627">
            <w:r>
              <w:t xml:space="preserve">Catrina </w:t>
            </w:r>
            <w:proofErr w:type="spellStart"/>
            <w:r>
              <w:t>Spagnualo</w:t>
            </w:r>
            <w:proofErr w:type="spellEnd"/>
            <w:r>
              <w:t xml:space="preserve"> </w:t>
            </w:r>
          </w:p>
        </w:tc>
      </w:tr>
      <w:tr w:rsidR="000A5606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5.2</w:t>
            </w:r>
          </w:p>
        </w:tc>
        <w:tc>
          <w:tcPr>
            <w:tcW w:w="2912" w:type="dxa"/>
          </w:tcPr>
          <w:p w:rsidR="00372627" w:rsidRDefault="00372627" w:rsidP="00372627">
            <w:r>
              <w:t>Market Opportunity Analysis</w:t>
            </w:r>
          </w:p>
        </w:tc>
        <w:tc>
          <w:tcPr>
            <w:tcW w:w="810" w:type="dxa"/>
          </w:tcPr>
          <w:p w:rsidR="00372627" w:rsidRDefault="00372627" w:rsidP="00372627">
            <w:r>
              <w:t>111</w:t>
            </w:r>
          </w:p>
        </w:tc>
        <w:tc>
          <w:tcPr>
            <w:tcW w:w="2070" w:type="dxa"/>
          </w:tcPr>
          <w:p w:rsidR="00372627" w:rsidRDefault="00372627" w:rsidP="00372627">
            <w:r>
              <w:t xml:space="preserve">Nicole </w:t>
            </w:r>
            <w:proofErr w:type="spellStart"/>
            <w:r w:rsidRPr="00F44927">
              <w:t>Khashmanian</w:t>
            </w:r>
            <w:proofErr w:type="spellEnd"/>
          </w:p>
        </w:tc>
        <w:tc>
          <w:tcPr>
            <w:tcW w:w="990" w:type="dxa"/>
          </w:tcPr>
          <w:p w:rsidR="00372627" w:rsidRDefault="00372627" w:rsidP="00372627">
            <w:r>
              <w:t>11.1</w:t>
            </w:r>
          </w:p>
        </w:tc>
        <w:tc>
          <w:tcPr>
            <w:tcW w:w="4320" w:type="dxa"/>
          </w:tcPr>
          <w:p w:rsidR="00372627" w:rsidRDefault="00372627" w:rsidP="00372627">
            <w:r>
              <w:t>Developing Global Strategic Plans</w:t>
            </w:r>
          </w:p>
        </w:tc>
        <w:tc>
          <w:tcPr>
            <w:tcW w:w="810" w:type="dxa"/>
          </w:tcPr>
          <w:p w:rsidR="00372627" w:rsidRDefault="00372627" w:rsidP="00372627">
            <w:r>
              <w:t>258</w:t>
            </w:r>
          </w:p>
        </w:tc>
        <w:tc>
          <w:tcPr>
            <w:tcW w:w="2029" w:type="dxa"/>
          </w:tcPr>
          <w:p w:rsidR="00372627" w:rsidRDefault="00372627" w:rsidP="00372627">
            <w:r>
              <w:t>Isaiah Stubbs</w:t>
            </w:r>
          </w:p>
        </w:tc>
      </w:tr>
      <w:tr w:rsidR="000A5606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6.1</w:t>
            </w:r>
          </w:p>
        </w:tc>
        <w:tc>
          <w:tcPr>
            <w:tcW w:w="2912" w:type="dxa"/>
          </w:tcPr>
          <w:p w:rsidR="00372627" w:rsidRDefault="00372627" w:rsidP="00372627">
            <w:r>
              <w:t>International Competitive Advantages</w:t>
            </w:r>
          </w:p>
        </w:tc>
        <w:tc>
          <w:tcPr>
            <w:tcW w:w="810" w:type="dxa"/>
          </w:tcPr>
          <w:p w:rsidR="00372627" w:rsidRDefault="00372627" w:rsidP="00372627">
            <w:r>
              <w:t>13</w:t>
            </w:r>
          </w:p>
        </w:tc>
        <w:tc>
          <w:tcPr>
            <w:tcW w:w="2070" w:type="dxa"/>
          </w:tcPr>
          <w:p w:rsidR="00372627" w:rsidRDefault="00372627" w:rsidP="00372627">
            <w:r>
              <w:t>Nicholas King</w:t>
            </w:r>
          </w:p>
        </w:tc>
        <w:tc>
          <w:tcPr>
            <w:tcW w:w="990" w:type="dxa"/>
          </w:tcPr>
          <w:p w:rsidR="00372627" w:rsidRDefault="00372627" w:rsidP="00372627">
            <w:r>
              <w:t>11.2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Market-Entry Strategies</w:t>
            </w:r>
          </w:p>
        </w:tc>
        <w:tc>
          <w:tcPr>
            <w:tcW w:w="810" w:type="dxa"/>
          </w:tcPr>
          <w:p w:rsidR="00372627" w:rsidRDefault="00372627" w:rsidP="00372627">
            <w:r>
              <w:t>264</w:t>
            </w:r>
          </w:p>
        </w:tc>
        <w:tc>
          <w:tcPr>
            <w:tcW w:w="2029" w:type="dxa"/>
          </w:tcPr>
          <w:p w:rsidR="00372627" w:rsidRDefault="00372627" w:rsidP="00372627">
            <w:proofErr w:type="spellStart"/>
            <w:r>
              <w:t>Sashil</w:t>
            </w:r>
            <w:proofErr w:type="spellEnd"/>
            <w:r>
              <w:t xml:space="preserve"> </w:t>
            </w:r>
            <w:proofErr w:type="spellStart"/>
            <w:r>
              <w:t>Vallabhl</w:t>
            </w:r>
            <w:proofErr w:type="spellEnd"/>
            <w:r>
              <w:t xml:space="preserve"> </w:t>
            </w:r>
          </w:p>
        </w:tc>
      </w:tr>
      <w:tr w:rsidR="000A5606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6.2</w:t>
            </w:r>
          </w:p>
        </w:tc>
        <w:tc>
          <w:tcPr>
            <w:tcW w:w="2912" w:type="dxa"/>
          </w:tcPr>
          <w:p w:rsidR="00372627" w:rsidRDefault="00372627" w:rsidP="00372627">
            <w:r>
              <w:t>International Product-Markets</w:t>
            </w:r>
          </w:p>
        </w:tc>
        <w:tc>
          <w:tcPr>
            <w:tcW w:w="810" w:type="dxa"/>
          </w:tcPr>
          <w:p w:rsidR="00372627" w:rsidRDefault="00372627" w:rsidP="00372627">
            <w:r>
              <w:t>137</w:t>
            </w:r>
          </w:p>
        </w:tc>
        <w:tc>
          <w:tcPr>
            <w:tcW w:w="2070" w:type="dxa"/>
          </w:tcPr>
          <w:p w:rsidR="00372627" w:rsidRDefault="00372627" w:rsidP="00372627">
            <w:proofErr w:type="spellStart"/>
            <w:r>
              <w:t>Tharun</w:t>
            </w:r>
            <w:proofErr w:type="spellEnd"/>
            <w:r>
              <w:t xml:space="preserve"> </w:t>
            </w:r>
            <w:proofErr w:type="spellStart"/>
            <w:r>
              <w:t>Kintali</w:t>
            </w:r>
            <w:proofErr w:type="spellEnd"/>
          </w:p>
        </w:tc>
        <w:tc>
          <w:tcPr>
            <w:tcW w:w="990" w:type="dxa"/>
          </w:tcPr>
          <w:p w:rsidR="00372627" w:rsidRDefault="00372627" w:rsidP="00372627">
            <w:r>
              <w:t>12.1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Marketing Management</w:t>
            </w:r>
          </w:p>
        </w:tc>
        <w:tc>
          <w:tcPr>
            <w:tcW w:w="810" w:type="dxa"/>
          </w:tcPr>
          <w:p w:rsidR="00372627" w:rsidRDefault="00372627" w:rsidP="00372627">
            <w:r>
              <w:t>282</w:t>
            </w:r>
          </w:p>
        </w:tc>
        <w:tc>
          <w:tcPr>
            <w:tcW w:w="2029" w:type="dxa"/>
          </w:tcPr>
          <w:p w:rsidR="00372627" w:rsidRDefault="00372627" w:rsidP="00372627">
            <w:r>
              <w:t xml:space="preserve">Reuben </w:t>
            </w:r>
            <w:proofErr w:type="spellStart"/>
            <w:r>
              <w:t>Verdouw</w:t>
            </w:r>
            <w:proofErr w:type="spellEnd"/>
          </w:p>
        </w:tc>
      </w:tr>
      <w:tr w:rsidR="000A5606" w:rsidTr="00372627">
        <w:trPr>
          <w:trHeight w:val="379"/>
        </w:trPr>
        <w:tc>
          <w:tcPr>
            <w:tcW w:w="953" w:type="dxa"/>
          </w:tcPr>
          <w:p w:rsidR="00372627" w:rsidRDefault="00372627" w:rsidP="00372627">
            <w:r>
              <w:t>6.3</w:t>
            </w:r>
          </w:p>
        </w:tc>
        <w:tc>
          <w:tcPr>
            <w:tcW w:w="2912" w:type="dxa"/>
          </w:tcPr>
          <w:p w:rsidR="00372627" w:rsidRDefault="00372627" w:rsidP="00372627">
            <w:r>
              <w:t>International Labor Markets</w:t>
            </w:r>
          </w:p>
        </w:tc>
        <w:tc>
          <w:tcPr>
            <w:tcW w:w="810" w:type="dxa"/>
          </w:tcPr>
          <w:p w:rsidR="00372627" w:rsidRDefault="00372627" w:rsidP="00372627">
            <w:r>
              <w:t>142</w:t>
            </w:r>
          </w:p>
        </w:tc>
        <w:tc>
          <w:tcPr>
            <w:tcW w:w="2070" w:type="dxa"/>
          </w:tcPr>
          <w:p w:rsidR="00372627" w:rsidRDefault="00372627" w:rsidP="00372627">
            <w:r>
              <w:t xml:space="preserve">Amani </w:t>
            </w:r>
            <w:proofErr w:type="spellStart"/>
            <w:r>
              <w:t>LaRocque</w:t>
            </w:r>
            <w:proofErr w:type="spellEnd"/>
          </w:p>
        </w:tc>
        <w:tc>
          <w:tcPr>
            <w:tcW w:w="990" w:type="dxa"/>
          </w:tcPr>
          <w:p w:rsidR="00372627" w:rsidRDefault="00372627" w:rsidP="00372627">
            <w:r>
              <w:t>12.2</w:t>
            </w:r>
          </w:p>
        </w:tc>
        <w:tc>
          <w:tcPr>
            <w:tcW w:w="4320" w:type="dxa"/>
          </w:tcPr>
          <w:p w:rsidR="00372627" w:rsidRDefault="00372627" w:rsidP="00372627">
            <w:r>
              <w:t>International Organizational Design &amp; Control</w:t>
            </w:r>
          </w:p>
        </w:tc>
        <w:tc>
          <w:tcPr>
            <w:tcW w:w="810" w:type="dxa"/>
          </w:tcPr>
          <w:p w:rsidR="00372627" w:rsidRDefault="00372627" w:rsidP="00372627">
            <w:r>
              <w:t>288</w:t>
            </w:r>
          </w:p>
        </w:tc>
        <w:tc>
          <w:tcPr>
            <w:tcW w:w="2029" w:type="dxa"/>
          </w:tcPr>
          <w:p w:rsidR="00372627" w:rsidRDefault="00372627" w:rsidP="00372627">
            <w:r>
              <w:t>Kai Wright</w:t>
            </w:r>
          </w:p>
        </w:tc>
      </w:tr>
    </w:tbl>
    <w:p w:rsidR="002F6BFB" w:rsidRPr="00372627" w:rsidRDefault="002F6BFB">
      <w:pPr>
        <w:rPr>
          <w:sz w:val="2"/>
        </w:rPr>
      </w:pPr>
    </w:p>
    <w:p w:rsidR="009C081F" w:rsidRPr="009C081F" w:rsidRDefault="009C081F" w:rsidP="000A5606">
      <w:pPr>
        <w:spacing w:after="60" w:line="276" w:lineRule="auto"/>
        <w:rPr>
          <w:b/>
        </w:rPr>
      </w:pPr>
      <w:r w:rsidRPr="009C081F">
        <w:rPr>
          <w:b/>
          <w:sz w:val="28"/>
        </w:rPr>
        <w:t>Partner Activity:</w:t>
      </w:r>
      <w:r w:rsidRPr="009C081F">
        <w:rPr>
          <w:b/>
        </w:rPr>
        <w:tab/>
      </w:r>
    </w:p>
    <w:p w:rsidR="009C081F" w:rsidRDefault="009C081F" w:rsidP="000A5606">
      <w:pPr>
        <w:spacing w:after="60" w:line="276" w:lineRule="auto"/>
      </w:pPr>
      <w:r>
        <w:t>Create one of the following review games based on the assigned chapters.  Templates for Jeopardy, How to Be a Millionaire, &amp; Family Feud are in Edmodo.</w:t>
      </w:r>
    </w:p>
    <w:p w:rsidR="009C081F" w:rsidRDefault="009C081F" w:rsidP="000A5606">
      <w:pPr>
        <w:spacing w:after="60" w:line="276" w:lineRule="auto"/>
      </w:pPr>
      <w:r w:rsidRPr="000A5606">
        <w:rPr>
          <w:b/>
        </w:rPr>
        <w:t xml:space="preserve">Jeopardy </w:t>
      </w:r>
      <w:proofErr w:type="gramStart"/>
      <w:r w:rsidRPr="000A5606">
        <w:rPr>
          <w:b/>
        </w:rPr>
        <w:t>Review</w:t>
      </w:r>
      <w:r w:rsidR="001437D2" w:rsidRPr="000A5606">
        <w:rPr>
          <w:b/>
        </w:rPr>
        <w:t xml:space="preserve">  &amp;</w:t>
      </w:r>
      <w:proofErr w:type="gramEnd"/>
      <w:r w:rsidR="001437D2" w:rsidRPr="000A5606">
        <w:rPr>
          <w:b/>
        </w:rPr>
        <w:t xml:space="preserve"> How to be a Millionaire</w:t>
      </w:r>
      <w:r w:rsidRPr="000A5606">
        <w:rPr>
          <w:b/>
        </w:rPr>
        <w:t>:</w:t>
      </w:r>
      <w:r>
        <w:tab/>
        <w:t>Ali &amp; Olivia over Chapters 1 –</w:t>
      </w:r>
      <w:r w:rsidR="001437D2">
        <w:t xml:space="preserve"> 4</w:t>
      </w:r>
      <w:r>
        <w:tab/>
      </w:r>
      <w:r w:rsidR="00372627">
        <w:t xml:space="preserve">   </w:t>
      </w:r>
      <w:r w:rsidRPr="000A5606">
        <w:rPr>
          <w:b/>
        </w:rPr>
        <w:t xml:space="preserve">Jeopardy Review </w:t>
      </w:r>
      <w:r w:rsidR="001437D2" w:rsidRPr="000A5606">
        <w:rPr>
          <w:b/>
        </w:rPr>
        <w:t>&amp; How to be a Millionaire</w:t>
      </w:r>
      <w:r w:rsidRPr="000A5606">
        <w:rPr>
          <w:b/>
        </w:rPr>
        <w:t>:</w:t>
      </w:r>
      <w:r>
        <w:tab/>
      </w:r>
      <w:r w:rsidR="00372627">
        <w:t xml:space="preserve">Frankie &amp; Chynna  </w:t>
      </w:r>
      <w:proofErr w:type="spellStart"/>
      <w:r w:rsidR="000A5606">
        <w:t>Chapt</w:t>
      </w:r>
      <w:proofErr w:type="spellEnd"/>
      <w:r w:rsidR="000A5606">
        <w:t xml:space="preserve">. </w:t>
      </w:r>
      <w:r w:rsidR="001437D2">
        <w:t xml:space="preserve"> 5 - 8</w:t>
      </w:r>
    </w:p>
    <w:p w:rsidR="001437D2" w:rsidRDefault="001437D2" w:rsidP="000A5606">
      <w:pPr>
        <w:spacing w:after="60" w:line="276" w:lineRule="auto"/>
      </w:pPr>
      <w:r w:rsidRPr="000A5606">
        <w:rPr>
          <w:b/>
        </w:rPr>
        <w:t>Jeopardy Review:</w:t>
      </w:r>
      <w:r>
        <w:tab/>
      </w:r>
      <w:r>
        <w:tab/>
      </w:r>
      <w:r>
        <w:tab/>
      </w:r>
      <w:r>
        <w:tab/>
        <w:t>Vanessa Chapters 10 – 12 &amp; 1 Random Topic of your choosing</w:t>
      </w:r>
    </w:p>
    <w:p w:rsidR="001437D2" w:rsidRDefault="001437D2" w:rsidP="000A5606">
      <w:pPr>
        <w:spacing w:after="60" w:line="276" w:lineRule="auto"/>
      </w:pPr>
      <w:r>
        <w:t>Jeopardy Reviews require each assigned chapter to be a topic header &amp; 5 questions</w:t>
      </w:r>
      <w:r w:rsidR="008C58E7">
        <w:t xml:space="preserve"> /answers</w:t>
      </w:r>
      <w:r>
        <w:t xml:space="preserve"> from within that chapter </w:t>
      </w:r>
      <w:r w:rsidR="008C58E7">
        <w:t xml:space="preserve">need </w:t>
      </w:r>
      <w:r>
        <w:t xml:space="preserve">to be written.  </w:t>
      </w:r>
    </w:p>
    <w:p w:rsidR="001437D2" w:rsidRDefault="001437D2" w:rsidP="000A5606">
      <w:pPr>
        <w:spacing w:after="60" w:line="276" w:lineRule="auto"/>
      </w:pPr>
      <w:r>
        <w:t>How to be a Millionaire requires you to come up with 14 questions from the chapters you were assigned.</w:t>
      </w:r>
      <w:r w:rsidR="008C58E7">
        <w:t xml:space="preserve">  You can mix them up as you wish.</w:t>
      </w:r>
    </w:p>
    <w:p w:rsidR="000A5606" w:rsidRDefault="000A5606">
      <w:pPr>
        <w:rPr>
          <w:b/>
        </w:rPr>
      </w:pPr>
    </w:p>
    <w:p w:rsidR="008C58E7" w:rsidRPr="007B27F2" w:rsidRDefault="008C58E7">
      <w:pPr>
        <w:rPr>
          <w:b/>
          <w:sz w:val="28"/>
        </w:rPr>
      </w:pPr>
      <w:r w:rsidRPr="007B27F2">
        <w:rPr>
          <w:b/>
          <w:sz w:val="28"/>
        </w:rPr>
        <w:t>Quizlet Instructions:</w:t>
      </w:r>
    </w:p>
    <w:p w:rsidR="008C58E7" w:rsidRDefault="007B27F2">
      <w:r>
        <w:t>Step #1</w:t>
      </w:r>
      <w:r w:rsidR="008C58E7">
        <w:t>:</w:t>
      </w:r>
      <w:r>
        <w:tab/>
      </w:r>
      <w:r w:rsidR="008C58E7">
        <w:t xml:space="preserve"> </w:t>
      </w:r>
      <w:proofErr w:type="gramStart"/>
      <w:r w:rsidR="008C58E7">
        <w:t xml:space="preserve">Visit  </w:t>
      </w:r>
      <w:proofErr w:type="gramEnd"/>
      <w:r w:rsidR="008C58E7">
        <w:fldChar w:fldCharType="begin"/>
      </w:r>
      <w:r w:rsidR="008C58E7">
        <w:instrText xml:space="preserve"> HYPERLINK "http://www.quizlet.com" </w:instrText>
      </w:r>
      <w:r w:rsidR="008C58E7">
        <w:fldChar w:fldCharType="separate"/>
      </w:r>
      <w:r w:rsidR="008C58E7" w:rsidRPr="00447C83">
        <w:rPr>
          <w:rStyle w:val="Hyperlink"/>
        </w:rPr>
        <w:t>www.quizlet.com</w:t>
      </w:r>
      <w:r w:rsidR="008C58E7">
        <w:fldChar w:fldCharType="end"/>
      </w:r>
      <w:r w:rsidR="008C58E7">
        <w:t xml:space="preserve"> </w:t>
      </w:r>
      <w:r>
        <w:t xml:space="preserve"> and login.</w:t>
      </w:r>
      <w:r>
        <w:tab/>
      </w:r>
      <w:r>
        <w:tab/>
      </w:r>
      <w:r w:rsidR="008C58E7">
        <w:t xml:space="preserve"> </w:t>
      </w:r>
      <w:proofErr w:type="gramStart"/>
      <w:r w:rsidR="008C58E7" w:rsidRPr="007B27F2">
        <w:rPr>
          <w:b/>
        </w:rPr>
        <w:t>username</w:t>
      </w:r>
      <w:proofErr w:type="gramEnd"/>
      <w:r w:rsidR="008C58E7" w:rsidRPr="007B27F2">
        <w:rPr>
          <w:b/>
        </w:rPr>
        <w:t>:</w:t>
      </w:r>
      <w:r w:rsidR="008C58E7">
        <w:t xml:space="preserve"> </w:t>
      </w:r>
      <w:proofErr w:type="spellStart"/>
      <w:r w:rsidR="008C58E7">
        <w:t>akinternational</w:t>
      </w:r>
      <w:proofErr w:type="spellEnd"/>
      <w:r w:rsidR="008C58E7">
        <w:t xml:space="preserve"> </w:t>
      </w:r>
      <w:r>
        <w:tab/>
      </w:r>
      <w:r w:rsidR="008C58E7">
        <w:tab/>
      </w:r>
      <w:r w:rsidR="008C58E7" w:rsidRPr="007B27F2">
        <w:rPr>
          <w:b/>
        </w:rPr>
        <w:t>password:</w:t>
      </w:r>
      <w:r w:rsidR="008C58E7">
        <w:t xml:space="preserve">  marketing</w:t>
      </w:r>
    </w:p>
    <w:p w:rsidR="008C58E7" w:rsidRDefault="008C58E7">
      <w:r>
        <w:t>Step #2:</w:t>
      </w:r>
      <w:r>
        <w:tab/>
        <w:t>Create a Study Set by clicking Create a Study Set (May need to be done twice)</w:t>
      </w:r>
    </w:p>
    <w:p w:rsidR="008C58E7" w:rsidRDefault="008C58E7">
      <w:r>
        <w:t>Step #3:</w:t>
      </w:r>
      <w:r>
        <w:tab/>
        <w:t>Give your Quizlet a Study Set Title the Corresponds to your section.  Example:   1.1: International Marketing Basics</w:t>
      </w:r>
    </w:p>
    <w:p w:rsidR="008C58E7" w:rsidRDefault="008C58E7">
      <w:r>
        <w:t>Step #4:</w:t>
      </w:r>
      <w:r>
        <w:tab/>
        <w:t>Choose English as your language for both the Terms &amp; Definitions. Plug in all definitions (Italicized &amp; Bold words) from your section</w:t>
      </w:r>
    </w:p>
    <w:p w:rsidR="007B27F2" w:rsidRDefault="007B27F2">
      <w:r>
        <w:t>Step #5:</w:t>
      </w:r>
      <w:r>
        <w:tab/>
      </w:r>
      <w:r w:rsidR="007975A0">
        <w:t>Click Create to complete your set.</w:t>
      </w:r>
    </w:p>
    <w:p w:rsidR="008C58E7" w:rsidRDefault="008C58E7">
      <w:r>
        <w:rPr>
          <w:noProof/>
        </w:rPr>
        <w:drawing>
          <wp:anchor distT="0" distB="0" distL="114300" distR="114300" simplePos="0" relativeHeight="251659264" behindDoc="1" locked="0" layoutInCell="1" allowOverlap="1" wp14:anchorId="18BD70DC" wp14:editId="369F58ED">
            <wp:simplePos x="0" y="0"/>
            <wp:positionH relativeFrom="column">
              <wp:posOffset>3549015</wp:posOffset>
            </wp:positionH>
            <wp:positionV relativeFrom="paragraph">
              <wp:posOffset>9525</wp:posOffset>
            </wp:positionV>
            <wp:extent cx="4171950" cy="2054860"/>
            <wp:effectExtent l="0" t="0" r="0" b="2540"/>
            <wp:wrapTight wrapText="bothSides">
              <wp:wrapPolygon edited="0">
                <wp:start x="0" y="0"/>
                <wp:lineTo x="0" y="21426"/>
                <wp:lineTo x="21501" y="21426"/>
                <wp:lineTo x="215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8" t="9661" r="27737" b="27541"/>
                    <a:stretch/>
                  </pic:blipFill>
                  <pic:spPr bwMode="auto">
                    <a:xfrm>
                      <a:off x="0" y="0"/>
                      <a:ext cx="4171950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</w:p>
    <w:p w:rsidR="008C58E7" w:rsidRDefault="008C58E7">
      <w:r>
        <w:rPr>
          <w:noProof/>
        </w:rPr>
        <w:drawing>
          <wp:anchor distT="0" distB="0" distL="114300" distR="114300" simplePos="0" relativeHeight="251658240" behindDoc="1" locked="0" layoutInCell="1" allowOverlap="1" wp14:anchorId="2A3BF9E4" wp14:editId="59EE6489">
            <wp:simplePos x="0" y="0"/>
            <wp:positionH relativeFrom="column">
              <wp:posOffset>367665</wp:posOffset>
            </wp:positionH>
            <wp:positionV relativeFrom="paragraph">
              <wp:posOffset>55880</wp:posOffset>
            </wp:positionV>
            <wp:extent cx="2233310" cy="1284961"/>
            <wp:effectExtent l="0" t="0" r="0" b="0"/>
            <wp:wrapTight wrapText="bothSides">
              <wp:wrapPolygon edited="0">
                <wp:start x="0" y="0"/>
                <wp:lineTo x="0" y="21141"/>
                <wp:lineTo x="21373" y="21141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1" t="9483" r="54840" b="52767"/>
                    <a:stretch/>
                  </pic:blipFill>
                  <pic:spPr bwMode="auto">
                    <a:xfrm>
                      <a:off x="0" y="0"/>
                      <a:ext cx="2233310" cy="128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58E7" w:rsidRDefault="008C58E7"/>
    <w:p w:rsidR="008C58E7" w:rsidRDefault="008C58E7"/>
    <w:p w:rsidR="008C58E7" w:rsidRDefault="008C58E7"/>
    <w:p w:rsidR="008C58E7" w:rsidRDefault="008C58E7"/>
    <w:p w:rsidR="008C58E7" w:rsidRDefault="008C58E7">
      <w:pPr>
        <w:rPr>
          <w:b/>
        </w:rPr>
      </w:pPr>
    </w:p>
    <w:p w:rsidR="008C58E7" w:rsidRDefault="008C58E7">
      <w:pPr>
        <w:rPr>
          <w:b/>
        </w:rPr>
      </w:pPr>
    </w:p>
    <w:p w:rsidR="00061118" w:rsidRDefault="00E143F8">
      <w:pPr>
        <w:rPr>
          <w:b/>
        </w:rPr>
      </w:pPr>
      <w:proofErr w:type="spellStart"/>
      <w:r>
        <w:rPr>
          <w:b/>
        </w:rPr>
        <w:t>Kahoot</w:t>
      </w:r>
      <w:proofErr w:type="spellEnd"/>
      <w:r>
        <w:rPr>
          <w:b/>
        </w:rPr>
        <w:t>:</w:t>
      </w:r>
      <w:r>
        <w:rPr>
          <w:b/>
        </w:rPr>
        <w:tab/>
      </w:r>
      <w:hyperlink r:id="rId6" w:history="1">
        <w:r w:rsidRPr="00447C83">
          <w:rPr>
            <w:rStyle w:val="Hyperlink"/>
            <w:b/>
          </w:rPr>
          <w:t>https://getkahoot.com/</w:t>
        </w:r>
      </w:hyperlink>
      <w:r w:rsidRPr="00E143F8">
        <w:rPr>
          <w:b/>
        </w:rPr>
        <w:t xml:space="preserve"> </w:t>
      </w:r>
      <w:r>
        <w:rPr>
          <w:b/>
        </w:rPr>
        <w:tab/>
        <w:t xml:space="preserve">Email:  </w:t>
      </w:r>
      <w:hyperlink r:id="rId7" w:history="1">
        <w:r w:rsidRPr="00447C83">
          <w:rPr>
            <w:rStyle w:val="Hyperlink"/>
            <w:b/>
          </w:rPr>
          <w:t>melissashaffer32@gmail.com</w:t>
        </w:r>
      </w:hyperlink>
      <w:r>
        <w:rPr>
          <w:b/>
        </w:rPr>
        <w:tab/>
        <w:t xml:space="preserve">     Username:</w:t>
      </w:r>
      <w:r>
        <w:rPr>
          <w:b/>
        </w:rPr>
        <w:tab/>
      </w:r>
      <w:proofErr w:type="spellStart"/>
      <w:r>
        <w:rPr>
          <w:b/>
        </w:rPr>
        <w:t>akinternational</w:t>
      </w:r>
      <w:proofErr w:type="spellEnd"/>
      <w:r>
        <w:rPr>
          <w:b/>
        </w:rPr>
        <w:tab/>
      </w:r>
      <w:r>
        <w:rPr>
          <w:b/>
        </w:rPr>
        <w:tab/>
        <w:t>Password:    Marketing</w:t>
      </w:r>
    </w:p>
    <w:p w:rsidR="00E143F8" w:rsidRDefault="00E143F8">
      <w:r>
        <w:rPr>
          <w:b/>
        </w:rPr>
        <w:t>Step #1:</w:t>
      </w:r>
      <w:r>
        <w:rPr>
          <w:b/>
        </w:rPr>
        <w:tab/>
        <w:t xml:space="preserve">Create a 10 question quiz. Click on Quiz. </w:t>
      </w:r>
      <w:r>
        <w:rPr>
          <w:b/>
        </w:rPr>
        <w:tab/>
        <w:t>Name the Quiz Your Section &amp; Title.</w:t>
      </w:r>
      <w:r>
        <w:rPr>
          <w:b/>
        </w:rPr>
        <w:tab/>
      </w:r>
      <w:r>
        <w:t>1.1: International Marketing Basics</w:t>
      </w:r>
    </w:p>
    <w:p w:rsidR="00E143F8" w:rsidRDefault="00E143F8">
      <w:r w:rsidRPr="00E143F8">
        <w:rPr>
          <w:b/>
        </w:rPr>
        <w:t>Step #2:</w:t>
      </w:r>
      <w:r>
        <w:tab/>
        <w:t xml:space="preserve">Create questions that accurately reflect a topic in your section.  Answer set can be </w:t>
      </w:r>
      <w:proofErr w:type="gramStart"/>
      <w:r>
        <w:t>True</w:t>
      </w:r>
      <w:proofErr w:type="gramEnd"/>
      <w:r>
        <w:t xml:space="preserve"> / False but at least 6 questions must be multiple choice.</w:t>
      </w:r>
    </w:p>
    <w:p w:rsidR="00E143F8" w:rsidRDefault="00E143F8">
      <w:r>
        <w:t>Step #3:</w:t>
      </w:r>
      <w:r>
        <w:tab/>
        <w:t xml:space="preserve">Once you have your 10 questions; Save &amp; </w:t>
      </w:r>
      <w:proofErr w:type="gramStart"/>
      <w:r>
        <w:t>Continue</w:t>
      </w:r>
      <w:proofErr w:type="gramEnd"/>
      <w:r>
        <w:t xml:space="preserve"> your </w:t>
      </w:r>
      <w:proofErr w:type="spellStart"/>
      <w:r>
        <w:t>kahoot</w:t>
      </w:r>
      <w:proofErr w:type="spellEnd"/>
      <w:r>
        <w:t>.  Language: English</w:t>
      </w:r>
      <w:r>
        <w:tab/>
        <w:t>Privacy Settings:  Public</w:t>
      </w:r>
      <w:r>
        <w:tab/>
        <w:t xml:space="preserve">           Primary Audience:  School</w:t>
      </w:r>
    </w:p>
    <w:p w:rsidR="00E143F8" w:rsidRDefault="00E143F8">
      <w:pPr>
        <w:rPr>
          <w:b/>
        </w:rPr>
      </w:pPr>
      <w:r>
        <w:t>Step #4:</w:t>
      </w:r>
      <w:r>
        <w:tab/>
        <w:t xml:space="preserve">Click </w:t>
      </w:r>
      <w:proofErr w:type="gramStart"/>
      <w:r>
        <w:t>Done</w:t>
      </w:r>
      <w:proofErr w:type="gramEnd"/>
      <w:r>
        <w:t xml:space="preserve"> once you have completed all 10 questions.</w:t>
      </w:r>
    </w:p>
    <w:p w:rsidR="00E143F8" w:rsidRPr="00E143F8" w:rsidRDefault="00E143F8">
      <w:pPr>
        <w:rPr>
          <w:b/>
          <w:sz w:val="14"/>
        </w:rPr>
      </w:pPr>
    </w:p>
    <w:p w:rsidR="008C58E7" w:rsidRPr="00E143F8" w:rsidRDefault="008C58E7" w:rsidP="00E143F8">
      <w:pPr>
        <w:spacing w:after="0"/>
        <w:rPr>
          <w:sz w:val="24"/>
        </w:rPr>
      </w:pPr>
      <w:r w:rsidRPr="00E143F8">
        <w:rPr>
          <w:b/>
          <w:sz w:val="24"/>
        </w:rPr>
        <w:t>Grade:</w:t>
      </w:r>
      <w:r w:rsidRPr="00E143F8">
        <w:rPr>
          <w:sz w:val="24"/>
        </w:rPr>
        <w:t xml:space="preserve">  The first component you complete will be worth 25 formal points.  The second component you complete will be worth 25 informal points.  </w:t>
      </w:r>
    </w:p>
    <w:p w:rsidR="008C58E7" w:rsidRPr="00E143F8" w:rsidRDefault="008C58E7" w:rsidP="00E143F8">
      <w:pPr>
        <w:spacing w:after="0"/>
        <w:rPr>
          <w:sz w:val="24"/>
        </w:rPr>
      </w:pPr>
      <w:r w:rsidRPr="00E143F8">
        <w:rPr>
          <w:sz w:val="24"/>
        </w:rPr>
        <w:t xml:space="preserve">Grade is based on completion &amp; accuracy.  All components are due by the end of the period today.  </w:t>
      </w:r>
    </w:p>
    <w:p w:rsidR="00E143F8" w:rsidRPr="00E143F8" w:rsidRDefault="00E143F8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3F8">
        <w:rPr>
          <w:b/>
          <w:sz w:val="28"/>
        </w:rPr>
        <w:t>Grade:</w:t>
      </w:r>
      <w:r w:rsidRPr="00E143F8">
        <w:rPr>
          <w:b/>
          <w:sz w:val="28"/>
        </w:rPr>
        <w:tab/>
        <w:t>____________ / 25 Formal Points</w:t>
      </w:r>
    </w:p>
    <w:p w:rsidR="009C081F" w:rsidRDefault="00E143F8"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</w:r>
      <w:r w:rsidRPr="00E143F8">
        <w:rPr>
          <w:b/>
          <w:sz w:val="28"/>
        </w:rPr>
        <w:tab/>
        <w:t xml:space="preserve">Grade: </w:t>
      </w:r>
      <w:r>
        <w:rPr>
          <w:b/>
          <w:sz w:val="28"/>
        </w:rPr>
        <w:tab/>
      </w:r>
      <w:r w:rsidRPr="00E143F8">
        <w:rPr>
          <w:b/>
          <w:sz w:val="28"/>
        </w:rPr>
        <w:t>____________ / 25 Inf</w:t>
      </w:r>
      <w:r w:rsidRPr="00E143F8">
        <w:rPr>
          <w:b/>
          <w:sz w:val="28"/>
        </w:rPr>
        <w:t>ormal Points</w:t>
      </w:r>
      <w:r>
        <w:tab/>
      </w:r>
      <w:bookmarkStart w:id="0" w:name="_GoBack"/>
      <w:bookmarkEnd w:id="0"/>
    </w:p>
    <w:sectPr w:rsidR="009C081F" w:rsidSect="000A5606">
      <w:pgSz w:w="15840" w:h="12240" w:orient="landscape"/>
      <w:pgMar w:top="432" w:right="835" w:bottom="54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FB"/>
    <w:rsid w:val="00000C24"/>
    <w:rsid w:val="00007ABA"/>
    <w:rsid w:val="00011FEB"/>
    <w:rsid w:val="00014C05"/>
    <w:rsid w:val="000165C6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1118"/>
    <w:rsid w:val="00064122"/>
    <w:rsid w:val="000700CB"/>
    <w:rsid w:val="00074C37"/>
    <w:rsid w:val="0007630E"/>
    <w:rsid w:val="00076D71"/>
    <w:rsid w:val="00081A32"/>
    <w:rsid w:val="00085A5C"/>
    <w:rsid w:val="000909D2"/>
    <w:rsid w:val="00090FD9"/>
    <w:rsid w:val="000A5606"/>
    <w:rsid w:val="000B7108"/>
    <w:rsid w:val="000B7D1F"/>
    <w:rsid w:val="000C3EC2"/>
    <w:rsid w:val="000C60EB"/>
    <w:rsid w:val="000C7C89"/>
    <w:rsid w:val="000D1620"/>
    <w:rsid w:val="000D265B"/>
    <w:rsid w:val="000D27D7"/>
    <w:rsid w:val="000E468F"/>
    <w:rsid w:val="000E765A"/>
    <w:rsid w:val="00105A75"/>
    <w:rsid w:val="0011065C"/>
    <w:rsid w:val="00115980"/>
    <w:rsid w:val="001164DF"/>
    <w:rsid w:val="001211B1"/>
    <w:rsid w:val="00123412"/>
    <w:rsid w:val="00123FBA"/>
    <w:rsid w:val="00124A9C"/>
    <w:rsid w:val="0012714B"/>
    <w:rsid w:val="00131461"/>
    <w:rsid w:val="0013447F"/>
    <w:rsid w:val="001401DE"/>
    <w:rsid w:val="00141681"/>
    <w:rsid w:val="001437D2"/>
    <w:rsid w:val="00144242"/>
    <w:rsid w:val="00144D1F"/>
    <w:rsid w:val="00152338"/>
    <w:rsid w:val="00155655"/>
    <w:rsid w:val="0016410C"/>
    <w:rsid w:val="00165F55"/>
    <w:rsid w:val="00170DA1"/>
    <w:rsid w:val="001734A4"/>
    <w:rsid w:val="00174D7A"/>
    <w:rsid w:val="00180E1E"/>
    <w:rsid w:val="001814AF"/>
    <w:rsid w:val="001853D1"/>
    <w:rsid w:val="0019150D"/>
    <w:rsid w:val="001A023D"/>
    <w:rsid w:val="001A3346"/>
    <w:rsid w:val="001C1D21"/>
    <w:rsid w:val="001C6324"/>
    <w:rsid w:val="001D5F7B"/>
    <w:rsid w:val="001F5EBC"/>
    <w:rsid w:val="002077FA"/>
    <w:rsid w:val="00210A6E"/>
    <w:rsid w:val="00212C48"/>
    <w:rsid w:val="00216C49"/>
    <w:rsid w:val="0022362C"/>
    <w:rsid w:val="00233BAC"/>
    <w:rsid w:val="00233F52"/>
    <w:rsid w:val="00234ECB"/>
    <w:rsid w:val="00242797"/>
    <w:rsid w:val="00255E3A"/>
    <w:rsid w:val="002701FE"/>
    <w:rsid w:val="00270396"/>
    <w:rsid w:val="00290112"/>
    <w:rsid w:val="00290ED5"/>
    <w:rsid w:val="002A3EEC"/>
    <w:rsid w:val="002A411F"/>
    <w:rsid w:val="002A555A"/>
    <w:rsid w:val="002A6E55"/>
    <w:rsid w:val="002A71BC"/>
    <w:rsid w:val="002A745D"/>
    <w:rsid w:val="002B3E95"/>
    <w:rsid w:val="002C3B0E"/>
    <w:rsid w:val="002C51A3"/>
    <w:rsid w:val="002C5D1D"/>
    <w:rsid w:val="002C7092"/>
    <w:rsid w:val="002E1F85"/>
    <w:rsid w:val="002E3472"/>
    <w:rsid w:val="002E3A5F"/>
    <w:rsid w:val="002E735A"/>
    <w:rsid w:val="002F6BFB"/>
    <w:rsid w:val="00302F63"/>
    <w:rsid w:val="00311475"/>
    <w:rsid w:val="00314A16"/>
    <w:rsid w:val="00316A03"/>
    <w:rsid w:val="00325437"/>
    <w:rsid w:val="003265F1"/>
    <w:rsid w:val="003314BC"/>
    <w:rsid w:val="003326EF"/>
    <w:rsid w:val="00340793"/>
    <w:rsid w:val="003472B3"/>
    <w:rsid w:val="0035368E"/>
    <w:rsid w:val="00355C03"/>
    <w:rsid w:val="00355CE1"/>
    <w:rsid w:val="00357F31"/>
    <w:rsid w:val="0036151A"/>
    <w:rsid w:val="00361EEC"/>
    <w:rsid w:val="0036250C"/>
    <w:rsid w:val="0036707A"/>
    <w:rsid w:val="00367779"/>
    <w:rsid w:val="00367FDD"/>
    <w:rsid w:val="00372627"/>
    <w:rsid w:val="00373E00"/>
    <w:rsid w:val="0038008B"/>
    <w:rsid w:val="0038620A"/>
    <w:rsid w:val="0038748A"/>
    <w:rsid w:val="00390243"/>
    <w:rsid w:val="00397457"/>
    <w:rsid w:val="003A2CCB"/>
    <w:rsid w:val="003B26A1"/>
    <w:rsid w:val="003C22AC"/>
    <w:rsid w:val="003C4039"/>
    <w:rsid w:val="003C76FA"/>
    <w:rsid w:val="003D578F"/>
    <w:rsid w:val="003E6948"/>
    <w:rsid w:val="003F004F"/>
    <w:rsid w:val="00403B59"/>
    <w:rsid w:val="00405DA0"/>
    <w:rsid w:val="00412C9F"/>
    <w:rsid w:val="004165A4"/>
    <w:rsid w:val="00420107"/>
    <w:rsid w:val="00423007"/>
    <w:rsid w:val="004248BE"/>
    <w:rsid w:val="00442A12"/>
    <w:rsid w:val="00447F5D"/>
    <w:rsid w:val="00452A90"/>
    <w:rsid w:val="004537D4"/>
    <w:rsid w:val="004604A8"/>
    <w:rsid w:val="00465742"/>
    <w:rsid w:val="00465FDC"/>
    <w:rsid w:val="0047222D"/>
    <w:rsid w:val="00473349"/>
    <w:rsid w:val="00475933"/>
    <w:rsid w:val="004773B5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C5435"/>
    <w:rsid w:val="004D1362"/>
    <w:rsid w:val="004E2719"/>
    <w:rsid w:val="004F0386"/>
    <w:rsid w:val="004F243B"/>
    <w:rsid w:val="004F43DF"/>
    <w:rsid w:val="00500C8F"/>
    <w:rsid w:val="00515F06"/>
    <w:rsid w:val="0052166C"/>
    <w:rsid w:val="005244B1"/>
    <w:rsid w:val="00525B05"/>
    <w:rsid w:val="00545F24"/>
    <w:rsid w:val="00550843"/>
    <w:rsid w:val="00552DA6"/>
    <w:rsid w:val="00565289"/>
    <w:rsid w:val="00574397"/>
    <w:rsid w:val="005A181C"/>
    <w:rsid w:val="005D03A3"/>
    <w:rsid w:val="005D0E6E"/>
    <w:rsid w:val="005D10DA"/>
    <w:rsid w:val="005D4F65"/>
    <w:rsid w:val="005D54CD"/>
    <w:rsid w:val="005D6D36"/>
    <w:rsid w:val="005E389E"/>
    <w:rsid w:val="005E4A62"/>
    <w:rsid w:val="005E6939"/>
    <w:rsid w:val="005E77BE"/>
    <w:rsid w:val="005F3DFC"/>
    <w:rsid w:val="005F686C"/>
    <w:rsid w:val="006000EF"/>
    <w:rsid w:val="00602DFB"/>
    <w:rsid w:val="00606FCD"/>
    <w:rsid w:val="00612552"/>
    <w:rsid w:val="0064103A"/>
    <w:rsid w:val="00642C10"/>
    <w:rsid w:val="00650992"/>
    <w:rsid w:val="00650D22"/>
    <w:rsid w:val="006545DF"/>
    <w:rsid w:val="0065694A"/>
    <w:rsid w:val="00664FC7"/>
    <w:rsid w:val="00664FD9"/>
    <w:rsid w:val="00666C7E"/>
    <w:rsid w:val="00671C96"/>
    <w:rsid w:val="00686BEB"/>
    <w:rsid w:val="0069210C"/>
    <w:rsid w:val="0069311C"/>
    <w:rsid w:val="006965DC"/>
    <w:rsid w:val="006A5E76"/>
    <w:rsid w:val="006A5E7D"/>
    <w:rsid w:val="006B0FCA"/>
    <w:rsid w:val="006B1ED6"/>
    <w:rsid w:val="006B55BC"/>
    <w:rsid w:val="006D014F"/>
    <w:rsid w:val="006D04D5"/>
    <w:rsid w:val="006E66F2"/>
    <w:rsid w:val="006F008B"/>
    <w:rsid w:val="006F256B"/>
    <w:rsid w:val="006F295A"/>
    <w:rsid w:val="006F5F56"/>
    <w:rsid w:val="006F7F7B"/>
    <w:rsid w:val="00706C40"/>
    <w:rsid w:val="00707669"/>
    <w:rsid w:val="00712266"/>
    <w:rsid w:val="0074027A"/>
    <w:rsid w:val="0074779D"/>
    <w:rsid w:val="007639C5"/>
    <w:rsid w:val="00767A08"/>
    <w:rsid w:val="007830F7"/>
    <w:rsid w:val="00795287"/>
    <w:rsid w:val="007975A0"/>
    <w:rsid w:val="007B27F2"/>
    <w:rsid w:val="007B4690"/>
    <w:rsid w:val="007B5EF2"/>
    <w:rsid w:val="007C10CD"/>
    <w:rsid w:val="007C1A8C"/>
    <w:rsid w:val="007E5366"/>
    <w:rsid w:val="0080030E"/>
    <w:rsid w:val="00810815"/>
    <w:rsid w:val="008207B6"/>
    <w:rsid w:val="00823332"/>
    <w:rsid w:val="00825878"/>
    <w:rsid w:val="00834D9C"/>
    <w:rsid w:val="008413FF"/>
    <w:rsid w:val="0084279C"/>
    <w:rsid w:val="00860D5C"/>
    <w:rsid w:val="00863411"/>
    <w:rsid w:val="00870198"/>
    <w:rsid w:val="008757A6"/>
    <w:rsid w:val="00883B31"/>
    <w:rsid w:val="00895E96"/>
    <w:rsid w:val="008A7684"/>
    <w:rsid w:val="008B3956"/>
    <w:rsid w:val="008B435F"/>
    <w:rsid w:val="008C1F8E"/>
    <w:rsid w:val="008C58E7"/>
    <w:rsid w:val="008D0C25"/>
    <w:rsid w:val="008E265A"/>
    <w:rsid w:val="008F3257"/>
    <w:rsid w:val="008F46F7"/>
    <w:rsid w:val="008F54C9"/>
    <w:rsid w:val="00905C5D"/>
    <w:rsid w:val="0091323E"/>
    <w:rsid w:val="00920657"/>
    <w:rsid w:val="00921A44"/>
    <w:rsid w:val="009224F2"/>
    <w:rsid w:val="00924EF5"/>
    <w:rsid w:val="00925DAD"/>
    <w:rsid w:val="009279FE"/>
    <w:rsid w:val="00931CBA"/>
    <w:rsid w:val="00937780"/>
    <w:rsid w:val="009472B7"/>
    <w:rsid w:val="009528BF"/>
    <w:rsid w:val="0095767E"/>
    <w:rsid w:val="00960305"/>
    <w:rsid w:val="0096347B"/>
    <w:rsid w:val="009672CC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081F"/>
    <w:rsid w:val="009C2105"/>
    <w:rsid w:val="009D060F"/>
    <w:rsid w:val="009D0C1C"/>
    <w:rsid w:val="009D18DF"/>
    <w:rsid w:val="009D22FE"/>
    <w:rsid w:val="009D7112"/>
    <w:rsid w:val="009E0840"/>
    <w:rsid w:val="009E45E3"/>
    <w:rsid w:val="009E690E"/>
    <w:rsid w:val="009F4155"/>
    <w:rsid w:val="009F64D8"/>
    <w:rsid w:val="009F79F1"/>
    <w:rsid w:val="00A16AF4"/>
    <w:rsid w:val="00A24041"/>
    <w:rsid w:val="00A30EA8"/>
    <w:rsid w:val="00A31CF7"/>
    <w:rsid w:val="00A3275C"/>
    <w:rsid w:val="00A44A24"/>
    <w:rsid w:val="00A45D86"/>
    <w:rsid w:val="00A51506"/>
    <w:rsid w:val="00A70F9C"/>
    <w:rsid w:val="00A76727"/>
    <w:rsid w:val="00A7757E"/>
    <w:rsid w:val="00A8031E"/>
    <w:rsid w:val="00A81F21"/>
    <w:rsid w:val="00AA22B7"/>
    <w:rsid w:val="00AB37D6"/>
    <w:rsid w:val="00AC39D4"/>
    <w:rsid w:val="00AD11ED"/>
    <w:rsid w:val="00AD6E7B"/>
    <w:rsid w:val="00AE192E"/>
    <w:rsid w:val="00AE6B2C"/>
    <w:rsid w:val="00AF5A81"/>
    <w:rsid w:val="00B06CDC"/>
    <w:rsid w:val="00B3606F"/>
    <w:rsid w:val="00B40C3D"/>
    <w:rsid w:val="00B41687"/>
    <w:rsid w:val="00B45C16"/>
    <w:rsid w:val="00B61E21"/>
    <w:rsid w:val="00B71A38"/>
    <w:rsid w:val="00B7572A"/>
    <w:rsid w:val="00B914BA"/>
    <w:rsid w:val="00B95667"/>
    <w:rsid w:val="00B96E91"/>
    <w:rsid w:val="00BA05FA"/>
    <w:rsid w:val="00BA30FC"/>
    <w:rsid w:val="00BA4F21"/>
    <w:rsid w:val="00BC0E72"/>
    <w:rsid w:val="00BC2998"/>
    <w:rsid w:val="00BC3B69"/>
    <w:rsid w:val="00BC4E40"/>
    <w:rsid w:val="00BC5C65"/>
    <w:rsid w:val="00BE6CB8"/>
    <w:rsid w:val="00BE70AF"/>
    <w:rsid w:val="00BF7F15"/>
    <w:rsid w:val="00C27BB3"/>
    <w:rsid w:val="00C320AA"/>
    <w:rsid w:val="00C36F72"/>
    <w:rsid w:val="00C466A5"/>
    <w:rsid w:val="00C60729"/>
    <w:rsid w:val="00C7162C"/>
    <w:rsid w:val="00C8281B"/>
    <w:rsid w:val="00CA4E4C"/>
    <w:rsid w:val="00CA6EE0"/>
    <w:rsid w:val="00CB0775"/>
    <w:rsid w:val="00CB6EF9"/>
    <w:rsid w:val="00CC5013"/>
    <w:rsid w:val="00CD2F28"/>
    <w:rsid w:val="00CD41B8"/>
    <w:rsid w:val="00CD663E"/>
    <w:rsid w:val="00CE00F3"/>
    <w:rsid w:val="00CE5044"/>
    <w:rsid w:val="00CE7AB8"/>
    <w:rsid w:val="00CF060F"/>
    <w:rsid w:val="00CF1EE7"/>
    <w:rsid w:val="00CF507E"/>
    <w:rsid w:val="00CF6F2F"/>
    <w:rsid w:val="00D0058F"/>
    <w:rsid w:val="00D05CA4"/>
    <w:rsid w:val="00D12515"/>
    <w:rsid w:val="00D22530"/>
    <w:rsid w:val="00D35E66"/>
    <w:rsid w:val="00D37F07"/>
    <w:rsid w:val="00D37F21"/>
    <w:rsid w:val="00D42282"/>
    <w:rsid w:val="00D42ED4"/>
    <w:rsid w:val="00D4353E"/>
    <w:rsid w:val="00D606E0"/>
    <w:rsid w:val="00D64CC5"/>
    <w:rsid w:val="00D70687"/>
    <w:rsid w:val="00D72A62"/>
    <w:rsid w:val="00D81AE2"/>
    <w:rsid w:val="00D826A1"/>
    <w:rsid w:val="00D85CBF"/>
    <w:rsid w:val="00DB53D0"/>
    <w:rsid w:val="00DB66AE"/>
    <w:rsid w:val="00DC25A4"/>
    <w:rsid w:val="00DE47D4"/>
    <w:rsid w:val="00DE4D9B"/>
    <w:rsid w:val="00DF0DD1"/>
    <w:rsid w:val="00E05DC9"/>
    <w:rsid w:val="00E143F8"/>
    <w:rsid w:val="00E41195"/>
    <w:rsid w:val="00E4546D"/>
    <w:rsid w:val="00E517DA"/>
    <w:rsid w:val="00E520D8"/>
    <w:rsid w:val="00E56BB0"/>
    <w:rsid w:val="00E60A0D"/>
    <w:rsid w:val="00E670F9"/>
    <w:rsid w:val="00E7095D"/>
    <w:rsid w:val="00E83548"/>
    <w:rsid w:val="00EA56FE"/>
    <w:rsid w:val="00EC10D5"/>
    <w:rsid w:val="00ED0953"/>
    <w:rsid w:val="00ED6A1C"/>
    <w:rsid w:val="00ED7092"/>
    <w:rsid w:val="00EE53A2"/>
    <w:rsid w:val="00EF0441"/>
    <w:rsid w:val="00EF0A3C"/>
    <w:rsid w:val="00EF59FF"/>
    <w:rsid w:val="00EF7E68"/>
    <w:rsid w:val="00F0268A"/>
    <w:rsid w:val="00F02F16"/>
    <w:rsid w:val="00F03EE1"/>
    <w:rsid w:val="00F114E3"/>
    <w:rsid w:val="00F15A4C"/>
    <w:rsid w:val="00F212CC"/>
    <w:rsid w:val="00F2479D"/>
    <w:rsid w:val="00F44927"/>
    <w:rsid w:val="00F462C6"/>
    <w:rsid w:val="00F46ED5"/>
    <w:rsid w:val="00F60303"/>
    <w:rsid w:val="00F60886"/>
    <w:rsid w:val="00F65C8F"/>
    <w:rsid w:val="00F73859"/>
    <w:rsid w:val="00F74AFC"/>
    <w:rsid w:val="00F81C4B"/>
    <w:rsid w:val="00F82656"/>
    <w:rsid w:val="00FA2A46"/>
    <w:rsid w:val="00FA52DA"/>
    <w:rsid w:val="00FB56D7"/>
    <w:rsid w:val="00FB5F3B"/>
    <w:rsid w:val="00FB67D3"/>
    <w:rsid w:val="00FB7AAF"/>
    <w:rsid w:val="00FC1877"/>
    <w:rsid w:val="00FC5633"/>
    <w:rsid w:val="00FD4073"/>
    <w:rsid w:val="00FE0EC0"/>
    <w:rsid w:val="00FE3D6B"/>
    <w:rsid w:val="00FE5010"/>
    <w:rsid w:val="00FF0A4D"/>
    <w:rsid w:val="00FF160B"/>
    <w:rsid w:val="00FF2973"/>
    <w:rsid w:val="00FF545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3103-3799-4BB1-A221-06C8C8A2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issashaffer3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kahoot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10</cp:revision>
  <dcterms:created xsi:type="dcterms:W3CDTF">2015-05-29T02:14:00Z</dcterms:created>
  <dcterms:modified xsi:type="dcterms:W3CDTF">2015-05-29T03:48:00Z</dcterms:modified>
</cp:coreProperties>
</file>